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7489" w14:textId="77777777" w:rsidR="00492215" w:rsidRPr="00027A34" w:rsidRDefault="00492215">
      <w:pPr>
        <w:rPr>
          <w:rFonts w:cstheme="minorHAnsi"/>
        </w:rPr>
      </w:pPr>
    </w:p>
    <w:p w14:paraId="0441B019" w14:textId="77777777" w:rsidR="00492215" w:rsidRPr="00027A34" w:rsidRDefault="002A4820" w:rsidP="002A4820">
      <w:pPr>
        <w:jc w:val="center"/>
        <w:rPr>
          <w:rFonts w:cstheme="minorHAnsi"/>
        </w:rPr>
      </w:pPr>
      <w:r>
        <w:rPr>
          <w:rFonts w:cstheme="minorHAnsi"/>
          <w:noProof/>
          <w:lang w:eastAsia="en-GB"/>
        </w:rPr>
        <w:drawing>
          <wp:inline distT="0" distB="0" distL="0" distR="0" wp14:anchorId="3B13F6AB" wp14:editId="07EADB30">
            <wp:extent cx="8020050" cy="2343150"/>
            <wp:effectExtent l="0" t="0" r="0" b="0"/>
            <wp:docPr id="2" name="Picture 2" descr="C:\Users\lawrence\AppData\Local\Microsoft\Windows\INetCache\Content.Word\newedge-transparent-orange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rence\AppData\Local\Microsoft\Windows\INetCache\Content.Word\newedge-transparent-orange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0" cy="2343150"/>
                    </a:xfrm>
                    <a:prstGeom prst="rect">
                      <a:avLst/>
                    </a:prstGeom>
                    <a:noFill/>
                    <a:ln>
                      <a:noFill/>
                    </a:ln>
                  </pic:spPr>
                </pic:pic>
              </a:graphicData>
            </a:graphic>
          </wp:inline>
        </w:drawing>
      </w:r>
    </w:p>
    <w:p w14:paraId="670D5A2A" w14:textId="77777777" w:rsidR="00492215" w:rsidRPr="00027A34" w:rsidRDefault="00A716CA" w:rsidP="00492215">
      <w:pPr>
        <w:rPr>
          <w:rFonts w:cstheme="minorHAnsi"/>
        </w:rPr>
      </w:pPr>
      <w:r w:rsidRPr="00027A34">
        <w:rPr>
          <w:rFonts w:cstheme="minorHAnsi"/>
          <w:noProof/>
          <w:lang w:eastAsia="en-GB"/>
        </w:rPr>
        <mc:AlternateContent>
          <mc:Choice Requires="wps">
            <w:drawing>
              <wp:anchor distT="0" distB="0" distL="114300" distR="114300" simplePos="0" relativeHeight="251664384" behindDoc="0" locked="0" layoutInCell="1" allowOverlap="1" wp14:anchorId="57E7647A" wp14:editId="63068452">
                <wp:simplePos x="0" y="0"/>
                <wp:positionH relativeFrom="column">
                  <wp:posOffset>3810</wp:posOffset>
                </wp:positionH>
                <wp:positionV relativeFrom="paragraph">
                  <wp:posOffset>275590</wp:posOffset>
                </wp:positionV>
                <wp:extent cx="9629775" cy="752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775" cy="752475"/>
                        </a:xfrm>
                        <a:prstGeom prst="rect">
                          <a:avLst/>
                        </a:prstGeom>
                        <a:noFill/>
                        <a:ln w="9525">
                          <a:noFill/>
                          <a:miter lim="800000"/>
                          <a:headEnd/>
                          <a:tailEnd/>
                        </a:ln>
                      </wps:spPr>
                      <wps:txbx>
                        <w:txbxContent>
                          <w:p w14:paraId="7877FB40" w14:textId="77777777" w:rsidR="00386F03" w:rsidRPr="00A716CA" w:rsidRDefault="00D94E72" w:rsidP="002A4820">
                            <w:pPr>
                              <w:jc w:val="center"/>
                              <w:rPr>
                                <w:rFonts w:cstheme="minorHAnsi"/>
                                <w:b/>
                                <w:color w:val="404040" w:themeColor="text1" w:themeTint="BF"/>
                                <w:sz w:val="72"/>
                                <w:szCs w:val="72"/>
                              </w:rPr>
                            </w:pPr>
                            <w:r>
                              <w:rPr>
                                <w:rFonts w:cstheme="minorHAnsi"/>
                                <w:b/>
                                <w:color w:val="404040" w:themeColor="text1" w:themeTint="BF"/>
                                <w:sz w:val="72"/>
                                <w:szCs w:val="72"/>
                              </w:rPr>
                              <w:t>Website Support Service Level Agreement</w:t>
                            </w:r>
                          </w:p>
                          <w:p w14:paraId="2DEECFD2" w14:textId="77777777" w:rsidR="00386F03" w:rsidRPr="00BC1BF5" w:rsidRDefault="00386F03">
                            <w:pPr>
                              <w:rPr>
                                <w:rFonts w:cstheme="minorHAnsi"/>
                                <w:color w:val="404040" w:themeColor="text1"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7647A" id="_x0000_t202" coordsize="21600,21600" o:spt="202" path="m,l,21600r21600,l21600,xe">
                <v:stroke joinstyle="miter"/>
                <v:path gradientshapeok="t" o:connecttype="rect"/>
              </v:shapetype>
              <v:shape id="Text Box 2" o:spid="_x0000_s1026" type="#_x0000_t202" style="position:absolute;margin-left:.3pt;margin-top:21.7pt;width:758.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" filled="f" stroked="f">
                <v:textbox>
                  <w:txbxContent>
                    <w:p w14:paraId="7877FB40" w14:textId="77777777" w:rsidR="00386F03" w:rsidRPr="00A716CA" w:rsidRDefault="00D94E72" w:rsidP="002A4820">
                      <w:pPr>
                        <w:jc w:val="center"/>
                        <w:rPr>
                          <w:rFonts w:cstheme="minorHAnsi"/>
                          <w:b/>
                          <w:color w:val="404040" w:themeColor="text1" w:themeTint="BF"/>
                          <w:sz w:val="72"/>
                          <w:szCs w:val="72"/>
                        </w:rPr>
                      </w:pPr>
                      <w:r>
                        <w:rPr>
                          <w:rFonts w:cstheme="minorHAnsi"/>
                          <w:b/>
                          <w:color w:val="404040" w:themeColor="text1" w:themeTint="BF"/>
                          <w:sz w:val="72"/>
                          <w:szCs w:val="72"/>
                        </w:rPr>
                        <w:t>Website Support Service Level Agreement</w:t>
                      </w:r>
                    </w:p>
                    <w:p w14:paraId="2DEECFD2" w14:textId="77777777" w:rsidR="00386F03" w:rsidRPr="00BC1BF5" w:rsidRDefault="00386F03">
                      <w:pPr>
                        <w:rPr>
                          <w:rFonts w:cstheme="minorHAnsi"/>
                          <w:color w:val="404040" w:themeColor="text1" w:themeTint="BF"/>
                          <w:sz w:val="28"/>
                          <w:szCs w:val="28"/>
                        </w:rPr>
                      </w:pPr>
                    </w:p>
                  </w:txbxContent>
                </v:textbox>
              </v:shape>
            </w:pict>
          </mc:Fallback>
        </mc:AlternateContent>
      </w:r>
    </w:p>
    <w:p w14:paraId="0648E81C" w14:textId="77777777" w:rsidR="00492215" w:rsidRPr="00027A34" w:rsidRDefault="00492215" w:rsidP="00492215">
      <w:pPr>
        <w:rPr>
          <w:rFonts w:cstheme="minorHAnsi"/>
        </w:rPr>
      </w:pPr>
    </w:p>
    <w:p w14:paraId="35FD2E66" w14:textId="77777777" w:rsidR="00492215" w:rsidRPr="00027A34" w:rsidRDefault="00492215" w:rsidP="00492215">
      <w:pPr>
        <w:rPr>
          <w:rFonts w:cstheme="minorHAnsi"/>
        </w:rPr>
      </w:pPr>
    </w:p>
    <w:p w14:paraId="4CE9C9AF" w14:textId="77777777" w:rsidR="00492215" w:rsidRPr="00027A34" w:rsidRDefault="00492215" w:rsidP="00492215">
      <w:pPr>
        <w:rPr>
          <w:rFonts w:cstheme="minorHAnsi"/>
        </w:rPr>
      </w:pPr>
    </w:p>
    <w:p w14:paraId="3FEB151E" w14:textId="77777777" w:rsidR="00D24EB0" w:rsidRDefault="00D24EB0" w:rsidP="00492215">
      <w:pPr>
        <w:rPr>
          <w:rFonts w:cstheme="minorHAnsi"/>
        </w:rPr>
      </w:pPr>
    </w:p>
    <w:p w14:paraId="3895F1DF" w14:textId="77777777" w:rsidR="00D94E72" w:rsidRDefault="00D94E72" w:rsidP="00492215">
      <w:pPr>
        <w:rPr>
          <w:rFonts w:cstheme="minorHAnsi"/>
        </w:rPr>
      </w:pPr>
    </w:p>
    <w:p w14:paraId="6B6CC6E9" w14:textId="77777777" w:rsidR="00D94E72" w:rsidRDefault="00D94E72" w:rsidP="00492215">
      <w:pPr>
        <w:rPr>
          <w:rFonts w:cstheme="minorHAnsi"/>
        </w:rPr>
      </w:pPr>
    </w:p>
    <w:p w14:paraId="4717BCC0" w14:textId="77777777" w:rsidR="00D94E72" w:rsidRDefault="00D94E72" w:rsidP="00492215">
      <w:pPr>
        <w:rPr>
          <w:rFonts w:cstheme="minorHAnsi"/>
        </w:rPr>
      </w:pPr>
    </w:p>
    <w:p w14:paraId="74B0DF00" w14:textId="77777777" w:rsidR="00D94E72" w:rsidRDefault="00D94E72" w:rsidP="00492215">
      <w:pPr>
        <w:rPr>
          <w:rFonts w:cstheme="minorHAnsi"/>
        </w:rPr>
      </w:pPr>
    </w:p>
    <w:p w14:paraId="4067E741" w14:textId="77777777" w:rsidR="00D94E72" w:rsidRDefault="00D94E72" w:rsidP="00492215">
      <w:pPr>
        <w:rPr>
          <w:rFonts w:cstheme="minorHAnsi"/>
        </w:rPr>
      </w:pPr>
    </w:p>
    <w:p w14:paraId="6D1F83F3" w14:textId="77777777" w:rsidR="00D94E72" w:rsidRDefault="00D94E72" w:rsidP="00492215">
      <w:pPr>
        <w:rPr>
          <w:rFonts w:cstheme="minorHAnsi"/>
        </w:rPr>
      </w:pPr>
    </w:p>
    <w:p w14:paraId="6D15EB39" w14:textId="77777777" w:rsidR="00D94E72" w:rsidRDefault="00D94E72" w:rsidP="00492215">
      <w:pPr>
        <w:rPr>
          <w:rFonts w:cstheme="minorHAnsi"/>
        </w:rPr>
      </w:pPr>
    </w:p>
    <w:p w14:paraId="7CEDE3E9" w14:textId="77777777" w:rsidR="00D24EB0" w:rsidRDefault="00775381" w:rsidP="00492215">
      <w:pPr>
        <w:rPr>
          <w:rFonts w:cstheme="minorHAnsi"/>
        </w:rPr>
      </w:pPr>
      <w:r w:rsidRPr="00BB5020">
        <w:rPr>
          <w:rFonts w:cstheme="minorHAnsi"/>
          <w:b/>
          <w:noProof/>
          <w:sz w:val="28"/>
          <w:szCs w:val="28"/>
          <w:lang w:eastAsia="en-GB"/>
        </w:rPr>
        <w:lastRenderedPageBreak/>
        <mc:AlternateContent>
          <mc:Choice Requires="wps">
            <w:drawing>
              <wp:anchor distT="0" distB="0" distL="114300" distR="114300" simplePos="0" relativeHeight="251757568" behindDoc="0" locked="0" layoutInCell="1" allowOverlap="1" wp14:anchorId="0C0F1C21" wp14:editId="3AB6C567">
                <wp:simplePos x="0" y="0"/>
                <wp:positionH relativeFrom="column">
                  <wp:posOffset>-1590675</wp:posOffset>
                </wp:positionH>
                <wp:positionV relativeFrom="paragraph">
                  <wp:posOffset>-325120</wp:posOffset>
                </wp:positionV>
                <wp:extent cx="1400175" cy="676275"/>
                <wp:effectExtent l="0" t="0" r="9525" b="9525"/>
                <wp:wrapNone/>
                <wp:docPr id="3" name="Rectangle 3"/>
                <wp:cNvGraphicFramePr/>
                <a:graphic xmlns:a="http://schemas.openxmlformats.org/drawingml/2006/main">
                  <a:graphicData uri="http://schemas.microsoft.com/office/word/2010/wordprocessingShape">
                    <wps:wsp>
                      <wps:cNvSpPr/>
                      <wps:spPr>
                        <a:xfrm>
                          <a:off x="0" y="0"/>
                          <a:ext cx="1400175" cy="676275"/>
                        </a:xfrm>
                        <a:prstGeom prst="rect">
                          <a:avLst/>
                        </a:prstGeom>
                        <a:solidFill>
                          <a:srgbClr val="F769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C78C8" id="Rectangle 3" o:spid="_x0000_s1026" style="position:absolute;margin-left:-125.25pt;margin-top:-25.6pt;width:110.25pt;height:5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" fillcolor="#f76907" stroked="f" strokeweight="2pt"/>
            </w:pict>
          </mc:Fallback>
        </mc:AlternateContent>
      </w:r>
      <w:r w:rsidRPr="00BB5020">
        <w:rPr>
          <w:rFonts w:cstheme="minorHAnsi"/>
          <w:b/>
          <w:noProof/>
          <w:sz w:val="28"/>
          <w:szCs w:val="28"/>
          <w:lang w:eastAsia="en-GB"/>
        </w:rPr>
        <mc:AlternateContent>
          <mc:Choice Requires="wps">
            <w:drawing>
              <wp:anchor distT="0" distB="0" distL="114300" distR="114300" simplePos="0" relativeHeight="251758592" behindDoc="0" locked="0" layoutInCell="1" allowOverlap="1" wp14:anchorId="10BFC8BA" wp14:editId="288445EA">
                <wp:simplePos x="0" y="0"/>
                <wp:positionH relativeFrom="column">
                  <wp:posOffset>-80010</wp:posOffset>
                </wp:positionH>
                <wp:positionV relativeFrom="paragraph">
                  <wp:posOffset>-453390</wp:posOffset>
                </wp:positionV>
                <wp:extent cx="8761095" cy="10020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095" cy="1002030"/>
                        </a:xfrm>
                        <a:prstGeom prst="rect">
                          <a:avLst/>
                        </a:prstGeom>
                        <a:noFill/>
                        <a:ln w="9525">
                          <a:noFill/>
                          <a:miter lim="800000"/>
                          <a:headEnd/>
                          <a:tailEnd/>
                        </a:ln>
                      </wps:spPr>
                      <wps:txbx>
                        <w:txbxContent>
                          <w:p w14:paraId="5BBFB649" w14:textId="77777777" w:rsidR="00BB5020" w:rsidRPr="00BC1BF5" w:rsidRDefault="00BB5020" w:rsidP="00BB5020">
                            <w:pPr>
                              <w:rPr>
                                <w:rFonts w:ascii="Arial" w:hAnsi="Arial" w:cs="Arial"/>
                                <w:b/>
                                <w:color w:val="404040" w:themeColor="text1" w:themeTint="BF"/>
                                <w:sz w:val="100"/>
                                <w:szCs w:val="100"/>
                              </w:rPr>
                            </w:pPr>
                            <w:r>
                              <w:rPr>
                                <w:rFonts w:cstheme="minorHAnsi"/>
                                <w:b/>
                                <w:color w:val="404040" w:themeColor="text1" w:themeTint="BF"/>
                                <w:sz w:val="100"/>
                                <w:szCs w:val="100"/>
                              </w:rPr>
                              <w:t>Our commitment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FC8BA" id="_x0000_s1027" type="#_x0000_t202" style="position:absolute;margin-left:-6.3pt;margin-top:-35.7pt;width:689.85pt;height:7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" filled="f" stroked="f">
                <v:textbox>
                  <w:txbxContent>
                    <w:p w14:paraId="5BBFB649" w14:textId="77777777" w:rsidR="00BB5020" w:rsidRPr="00BC1BF5" w:rsidRDefault="00BB5020" w:rsidP="00BB5020">
                      <w:pPr>
                        <w:rPr>
                          <w:rFonts w:ascii="Arial" w:hAnsi="Arial" w:cs="Arial"/>
                          <w:b/>
                          <w:color w:val="404040" w:themeColor="text1" w:themeTint="BF"/>
                          <w:sz w:val="100"/>
                          <w:szCs w:val="100"/>
                        </w:rPr>
                      </w:pPr>
                      <w:r>
                        <w:rPr>
                          <w:rFonts w:cstheme="minorHAnsi"/>
                          <w:b/>
                          <w:color w:val="404040" w:themeColor="text1" w:themeTint="BF"/>
                          <w:sz w:val="100"/>
                          <w:szCs w:val="100"/>
                        </w:rPr>
                        <w:t>Our commitment to you</w:t>
                      </w:r>
                    </w:p>
                  </w:txbxContent>
                </v:textbox>
              </v:shape>
            </w:pict>
          </mc:Fallback>
        </mc:AlternateContent>
      </w:r>
    </w:p>
    <w:p w14:paraId="4D4D6BBD" w14:textId="77777777" w:rsidR="00BB5020" w:rsidRDefault="00BB5020" w:rsidP="00492215">
      <w:pPr>
        <w:rPr>
          <w:rFonts w:cstheme="minorHAnsi"/>
          <w:b/>
          <w:sz w:val="28"/>
          <w:szCs w:val="28"/>
        </w:rPr>
      </w:pPr>
    </w:p>
    <w:p w14:paraId="2E2B0282" w14:textId="77777777" w:rsidR="00D94E72" w:rsidRDefault="00D94E72" w:rsidP="00D94E72">
      <w:pPr>
        <w:pStyle w:val="Default"/>
        <w:rPr>
          <w:rFonts w:asciiTheme="minorHAnsi" w:hAnsiTheme="minorHAnsi"/>
          <w:color w:val="auto"/>
          <w:sz w:val="22"/>
          <w:szCs w:val="22"/>
        </w:rPr>
      </w:pPr>
      <w:r w:rsidRPr="00A716CA">
        <w:rPr>
          <w:rFonts w:asciiTheme="minorHAnsi" w:hAnsiTheme="minorHAnsi"/>
          <w:color w:val="auto"/>
          <w:sz w:val="22"/>
          <w:szCs w:val="22"/>
        </w:rPr>
        <w:t>This Service Level Agreement (SLA) identifies what Newedge customers can typically expect from us with regard to day-to-day online application and website support. It specifies the services and commitments of Newedge and the expectations and obligations of the client. Newedge’s standard terms and conditions for the supply of hosting services are also applicable to clients to whom Newedge also p</w:t>
      </w:r>
      <w:r>
        <w:rPr>
          <w:rFonts w:asciiTheme="minorHAnsi" w:hAnsiTheme="minorHAnsi"/>
          <w:color w:val="auto"/>
          <w:sz w:val="22"/>
          <w:szCs w:val="22"/>
        </w:rPr>
        <w:t>rovide infrastructure services.</w:t>
      </w:r>
    </w:p>
    <w:p w14:paraId="430C0EB1" w14:textId="77777777" w:rsidR="000F2722" w:rsidRDefault="000F2722" w:rsidP="00D94E72">
      <w:pPr>
        <w:pStyle w:val="Default"/>
        <w:rPr>
          <w:rFonts w:asciiTheme="minorHAnsi" w:hAnsiTheme="minorHAnsi"/>
          <w:color w:val="auto"/>
          <w:sz w:val="22"/>
          <w:szCs w:val="22"/>
        </w:rPr>
      </w:pPr>
    </w:p>
    <w:p w14:paraId="409C717F" w14:textId="77777777" w:rsidR="00D94E72" w:rsidRDefault="000F2722" w:rsidP="00D94E72">
      <w:pPr>
        <w:pStyle w:val="Default"/>
        <w:rPr>
          <w:rFonts w:asciiTheme="minorHAnsi" w:hAnsiTheme="minorHAnsi"/>
          <w:sz w:val="22"/>
          <w:szCs w:val="22"/>
        </w:rPr>
      </w:pPr>
      <w:r>
        <w:rPr>
          <w:rFonts w:asciiTheme="minorHAnsi" w:hAnsiTheme="minorHAnsi"/>
          <w:noProof/>
          <w:color w:val="auto"/>
          <w:sz w:val="22"/>
          <w:szCs w:val="22"/>
          <w:lang w:eastAsia="en-GB"/>
        </w:rPr>
        <w:drawing>
          <wp:anchor distT="0" distB="0" distL="114300" distR="114300" simplePos="0" relativeHeight="251761664" behindDoc="0" locked="0" layoutInCell="1" allowOverlap="1" wp14:anchorId="757ADA47" wp14:editId="0514BF72">
            <wp:simplePos x="895350" y="2257425"/>
            <wp:positionH relativeFrom="margin">
              <wp:align>right</wp:align>
            </wp:positionH>
            <wp:positionV relativeFrom="margin">
              <wp:align>center</wp:align>
            </wp:positionV>
            <wp:extent cx="2209800" cy="3315335"/>
            <wp:effectExtent l="171450" t="171450" r="171450" b="1708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09800" cy="33153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94E72">
        <w:rPr>
          <w:rFonts w:asciiTheme="minorHAnsi" w:hAnsiTheme="minorHAnsi"/>
          <w:color w:val="auto"/>
          <w:sz w:val="22"/>
          <w:szCs w:val="22"/>
        </w:rPr>
        <w:t>If you do not have a separate support agreement in place with Newedge, adhoc support will be billed at £100 per hour with a minimum booking for 30 minutes per support request.</w:t>
      </w:r>
    </w:p>
    <w:p w14:paraId="4CBADCC5" w14:textId="77777777" w:rsidR="00D94E72" w:rsidRPr="00A716CA" w:rsidRDefault="00D94E72" w:rsidP="00D94E72">
      <w:pPr>
        <w:pStyle w:val="Default"/>
        <w:rPr>
          <w:rFonts w:asciiTheme="minorHAnsi" w:hAnsiTheme="minorHAnsi"/>
          <w:sz w:val="22"/>
          <w:szCs w:val="22"/>
        </w:rPr>
      </w:pPr>
    </w:p>
    <w:p w14:paraId="37B43DEB" w14:textId="77777777" w:rsidR="00D94E72" w:rsidRPr="00A716CA" w:rsidRDefault="00D94E72" w:rsidP="00D94E72">
      <w:pPr>
        <w:pStyle w:val="Default"/>
        <w:rPr>
          <w:rFonts w:asciiTheme="minorHAnsi" w:hAnsiTheme="minorHAnsi"/>
          <w:sz w:val="22"/>
          <w:szCs w:val="22"/>
        </w:rPr>
      </w:pPr>
      <w:r>
        <w:rPr>
          <w:rFonts w:asciiTheme="minorHAnsi" w:hAnsiTheme="minorHAnsi"/>
          <w:sz w:val="22"/>
          <w:szCs w:val="22"/>
        </w:rPr>
        <w:t>Included in monthly support SLA</w:t>
      </w:r>
      <w:r w:rsidRPr="00A716CA">
        <w:rPr>
          <w:rFonts w:asciiTheme="minorHAnsi" w:hAnsiTheme="minorHAnsi"/>
          <w:sz w:val="22"/>
          <w:szCs w:val="22"/>
        </w:rPr>
        <w:t xml:space="preserve">: </w:t>
      </w:r>
    </w:p>
    <w:p w14:paraId="18B83DBC" w14:textId="77777777" w:rsidR="00D94E72" w:rsidRDefault="00D94E72" w:rsidP="00D94E72">
      <w:pPr>
        <w:pStyle w:val="Default"/>
        <w:spacing w:after="52"/>
        <w:rPr>
          <w:rFonts w:asciiTheme="minorHAnsi" w:hAnsiTheme="minorHAnsi"/>
          <w:sz w:val="22"/>
          <w:szCs w:val="22"/>
        </w:rPr>
      </w:pPr>
    </w:p>
    <w:p w14:paraId="6F251535" w14:textId="77777777" w:rsidR="00D94E72" w:rsidRPr="00A716CA" w:rsidRDefault="00D94E72" w:rsidP="00D94E72">
      <w:pPr>
        <w:pStyle w:val="Default"/>
        <w:numPr>
          <w:ilvl w:val="0"/>
          <w:numId w:val="11"/>
        </w:numPr>
        <w:spacing w:after="52"/>
        <w:rPr>
          <w:rFonts w:asciiTheme="minorHAnsi" w:hAnsiTheme="minorHAnsi"/>
          <w:sz w:val="22"/>
          <w:szCs w:val="22"/>
        </w:rPr>
      </w:pPr>
      <w:r w:rsidRPr="00A716CA">
        <w:rPr>
          <w:rFonts w:asciiTheme="minorHAnsi" w:hAnsiTheme="minorHAnsi"/>
          <w:sz w:val="22"/>
          <w:szCs w:val="22"/>
        </w:rPr>
        <w:t xml:space="preserve">All fixes relating to accepted functionality / content developed by </w:t>
      </w:r>
      <w:r w:rsidRPr="00A716CA">
        <w:rPr>
          <w:rFonts w:asciiTheme="minorHAnsi" w:hAnsiTheme="minorHAnsi"/>
          <w:color w:val="auto"/>
          <w:sz w:val="22"/>
          <w:szCs w:val="22"/>
        </w:rPr>
        <w:t>Newedge</w:t>
      </w:r>
    </w:p>
    <w:p w14:paraId="7CAB9021" w14:textId="77777777" w:rsidR="00D94E72" w:rsidRPr="00A716CA" w:rsidRDefault="00D94E72" w:rsidP="00D94E72">
      <w:pPr>
        <w:pStyle w:val="Default"/>
        <w:numPr>
          <w:ilvl w:val="0"/>
          <w:numId w:val="11"/>
        </w:numPr>
        <w:spacing w:after="52"/>
        <w:rPr>
          <w:rFonts w:asciiTheme="minorHAnsi" w:hAnsiTheme="minorHAnsi"/>
          <w:sz w:val="22"/>
          <w:szCs w:val="22"/>
        </w:rPr>
      </w:pPr>
      <w:r w:rsidRPr="00A716CA">
        <w:rPr>
          <w:rFonts w:asciiTheme="minorHAnsi" w:hAnsiTheme="minorHAnsi"/>
          <w:sz w:val="22"/>
          <w:szCs w:val="22"/>
        </w:rPr>
        <w:t>Requests for minor content changes</w:t>
      </w:r>
      <w:r>
        <w:rPr>
          <w:rFonts w:asciiTheme="minorHAnsi" w:hAnsiTheme="minorHAnsi"/>
          <w:sz w:val="22"/>
          <w:szCs w:val="22"/>
        </w:rPr>
        <w:t xml:space="preserve"> (such as an image change, or wording)</w:t>
      </w:r>
      <w:r w:rsidRPr="00A716CA">
        <w:rPr>
          <w:rFonts w:asciiTheme="minorHAnsi" w:hAnsiTheme="minorHAnsi"/>
          <w:sz w:val="22"/>
          <w:szCs w:val="22"/>
        </w:rPr>
        <w:t xml:space="preserve"> </w:t>
      </w:r>
    </w:p>
    <w:p w14:paraId="5CC5482F" w14:textId="77777777" w:rsidR="00D94E72" w:rsidRDefault="00D94E72" w:rsidP="00D94E72">
      <w:pPr>
        <w:pStyle w:val="Default"/>
        <w:numPr>
          <w:ilvl w:val="0"/>
          <w:numId w:val="11"/>
        </w:numPr>
        <w:rPr>
          <w:rFonts w:asciiTheme="minorHAnsi" w:hAnsiTheme="minorHAnsi"/>
          <w:sz w:val="22"/>
          <w:szCs w:val="22"/>
        </w:rPr>
      </w:pPr>
      <w:r w:rsidRPr="00A716CA">
        <w:rPr>
          <w:rFonts w:asciiTheme="minorHAnsi" w:hAnsiTheme="minorHAnsi"/>
          <w:sz w:val="22"/>
          <w:szCs w:val="22"/>
        </w:rPr>
        <w:t xml:space="preserve">Advice on usage of the CMS and the </w:t>
      </w:r>
      <w:r w:rsidRPr="00A716CA">
        <w:rPr>
          <w:rFonts w:asciiTheme="minorHAnsi" w:hAnsiTheme="minorHAnsi"/>
          <w:color w:val="auto"/>
          <w:sz w:val="22"/>
          <w:szCs w:val="22"/>
        </w:rPr>
        <w:t xml:space="preserve">Newedge </w:t>
      </w:r>
      <w:r w:rsidRPr="00A716CA">
        <w:rPr>
          <w:rFonts w:asciiTheme="minorHAnsi" w:hAnsiTheme="minorHAnsi"/>
          <w:sz w:val="22"/>
          <w:szCs w:val="22"/>
        </w:rPr>
        <w:t xml:space="preserve">developed pages </w:t>
      </w:r>
    </w:p>
    <w:p w14:paraId="176F1934" w14:textId="77777777" w:rsidR="00D94E72" w:rsidRPr="00A716CA" w:rsidRDefault="00D94E72" w:rsidP="00D94E72">
      <w:pPr>
        <w:pStyle w:val="Default"/>
        <w:numPr>
          <w:ilvl w:val="0"/>
          <w:numId w:val="11"/>
        </w:numPr>
        <w:rPr>
          <w:rFonts w:asciiTheme="minorHAnsi" w:hAnsiTheme="minorHAnsi"/>
          <w:sz w:val="22"/>
          <w:szCs w:val="22"/>
        </w:rPr>
      </w:pPr>
      <w:r>
        <w:rPr>
          <w:rFonts w:asciiTheme="minorHAnsi" w:hAnsiTheme="minorHAnsi"/>
          <w:sz w:val="22"/>
          <w:szCs w:val="22"/>
        </w:rPr>
        <w:t>Setup of email accounts, including set up on your chosen device (at Newedge Offices, Kettering)</w:t>
      </w:r>
    </w:p>
    <w:p w14:paraId="1C26A979" w14:textId="77777777" w:rsidR="00D94E72" w:rsidRPr="00A716CA" w:rsidRDefault="00D94E72" w:rsidP="00D94E72">
      <w:pPr>
        <w:pStyle w:val="Default"/>
        <w:rPr>
          <w:rFonts w:asciiTheme="minorHAnsi" w:hAnsiTheme="minorHAnsi"/>
          <w:sz w:val="22"/>
          <w:szCs w:val="22"/>
        </w:rPr>
      </w:pPr>
    </w:p>
    <w:p w14:paraId="124048AC" w14:textId="77777777" w:rsidR="00D94E72" w:rsidRDefault="00D94E72" w:rsidP="00D94E72">
      <w:pPr>
        <w:pStyle w:val="Default"/>
        <w:rPr>
          <w:rFonts w:asciiTheme="minorHAnsi" w:hAnsiTheme="minorHAnsi"/>
          <w:sz w:val="22"/>
          <w:szCs w:val="22"/>
        </w:rPr>
      </w:pPr>
      <w:r w:rsidRPr="00A716CA">
        <w:rPr>
          <w:rFonts w:asciiTheme="minorHAnsi" w:hAnsiTheme="minorHAnsi"/>
          <w:sz w:val="22"/>
          <w:szCs w:val="22"/>
        </w:rPr>
        <w:t>Excluded fro</w:t>
      </w:r>
      <w:r>
        <w:rPr>
          <w:rFonts w:asciiTheme="minorHAnsi" w:hAnsiTheme="minorHAnsi"/>
          <w:sz w:val="22"/>
          <w:szCs w:val="22"/>
        </w:rPr>
        <w:t xml:space="preserve">m monthly support SLA: </w:t>
      </w:r>
    </w:p>
    <w:p w14:paraId="4730AD6D" w14:textId="77777777" w:rsidR="00D94E72" w:rsidRDefault="00D94E72" w:rsidP="00D94E72">
      <w:pPr>
        <w:pStyle w:val="Default"/>
        <w:rPr>
          <w:rFonts w:asciiTheme="minorHAnsi" w:hAnsiTheme="minorHAnsi"/>
          <w:sz w:val="22"/>
          <w:szCs w:val="22"/>
        </w:rPr>
      </w:pPr>
    </w:p>
    <w:p w14:paraId="3179F841" w14:textId="77777777" w:rsidR="00D94E72" w:rsidRDefault="00D94E72" w:rsidP="00D94E72">
      <w:pPr>
        <w:pStyle w:val="Default"/>
        <w:numPr>
          <w:ilvl w:val="0"/>
          <w:numId w:val="12"/>
        </w:numPr>
        <w:rPr>
          <w:rFonts w:asciiTheme="minorHAnsi" w:hAnsiTheme="minorHAnsi"/>
          <w:sz w:val="22"/>
          <w:szCs w:val="22"/>
        </w:rPr>
      </w:pPr>
      <w:r w:rsidRPr="00A716CA">
        <w:rPr>
          <w:rFonts w:asciiTheme="minorHAnsi" w:hAnsiTheme="minorHAnsi"/>
          <w:sz w:val="22"/>
          <w:szCs w:val="22"/>
        </w:rPr>
        <w:t xml:space="preserve">Functional or behavioural site changes or development </w:t>
      </w:r>
    </w:p>
    <w:p w14:paraId="2F359E4C" w14:textId="77777777" w:rsidR="00D94E72" w:rsidRPr="00A716CA" w:rsidRDefault="00D94E72" w:rsidP="00D94E72">
      <w:pPr>
        <w:pStyle w:val="Default"/>
        <w:numPr>
          <w:ilvl w:val="0"/>
          <w:numId w:val="12"/>
        </w:numPr>
        <w:rPr>
          <w:rFonts w:asciiTheme="minorHAnsi" w:hAnsiTheme="minorHAnsi"/>
          <w:sz w:val="22"/>
          <w:szCs w:val="22"/>
        </w:rPr>
      </w:pPr>
      <w:r w:rsidRPr="00A716CA">
        <w:rPr>
          <w:rFonts w:asciiTheme="minorHAnsi" w:hAnsiTheme="minorHAnsi"/>
          <w:sz w:val="22"/>
          <w:szCs w:val="22"/>
        </w:rPr>
        <w:t xml:space="preserve">Large scale graphical or styling changes </w:t>
      </w:r>
    </w:p>
    <w:p w14:paraId="3706846E" w14:textId="77777777" w:rsidR="00D94E72" w:rsidRDefault="00D94E72" w:rsidP="00D94E72">
      <w:pPr>
        <w:pStyle w:val="Default"/>
        <w:numPr>
          <w:ilvl w:val="0"/>
          <w:numId w:val="12"/>
        </w:numPr>
        <w:spacing w:after="52"/>
        <w:rPr>
          <w:rFonts w:asciiTheme="minorHAnsi" w:hAnsiTheme="minorHAnsi"/>
          <w:sz w:val="22"/>
          <w:szCs w:val="22"/>
        </w:rPr>
      </w:pPr>
      <w:r w:rsidRPr="00A716CA">
        <w:rPr>
          <w:rFonts w:asciiTheme="minorHAnsi" w:hAnsiTheme="minorHAnsi"/>
          <w:sz w:val="22"/>
          <w:szCs w:val="22"/>
        </w:rPr>
        <w:t xml:space="preserve">Site optimisations for browser compatibility </w:t>
      </w:r>
    </w:p>
    <w:p w14:paraId="101339FE" w14:textId="77777777" w:rsidR="00D94E72" w:rsidRDefault="00D94E72" w:rsidP="00D94E72">
      <w:pPr>
        <w:pStyle w:val="Default"/>
        <w:numPr>
          <w:ilvl w:val="0"/>
          <w:numId w:val="12"/>
        </w:numPr>
        <w:spacing w:after="52"/>
        <w:rPr>
          <w:rFonts w:asciiTheme="minorHAnsi" w:hAnsiTheme="minorHAnsi"/>
          <w:sz w:val="22"/>
          <w:szCs w:val="22"/>
        </w:rPr>
      </w:pPr>
      <w:r w:rsidRPr="00A716CA">
        <w:rPr>
          <w:rFonts w:asciiTheme="minorHAnsi" w:hAnsiTheme="minorHAnsi"/>
          <w:sz w:val="22"/>
          <w:szCs w:val="22"/>
        </w:rPr>
        <w:t>Repeat or large scale training requirements</w:t>
      </w:r>
    </w:p>
    <w:p w14:paraId="4CA48A6F" w14:textId="77777777" w:rsidR="00D94E72" w:rsidRDefault="00D94E72" w:rsidP="00D94E72">
      <w:pPr>
        <w:pStyle w:val="Default"/>
        <w:numPr>
          <w:ilvl w:val="0"/>
          <w:numId w:val="12"/>
        </w:numPr>
        <w:spacing w:after="52"/>
        <w:rPr>
          <w:rFonts w:asciiTheme="minorHAnsi" w:hAnsiTheme="minorHAnsi"/>
          <w:sz w:val="22"/>
          <w:szCs w:val="22"/>
        </w:rPr>
      </w:pPr>
      <w:r>
        <w:rPr>
          <w:rFonts w:asciiTheme="minorHAnsi" w:hAnsiTheme="minorHAnsi"/>
          <w:sz w:val="22"/>
          <w:szCs w:val="22"/>
        </w:rPr>
        <w:t xml:space="preserve">Search engine optimisation / social media interaction </w:t>
      </w:r>
    </w:p>
    <w:p w14:paraId="5F5F90E6" w14:textId="77777777" w:rsidR="00D94E72" w:rsidRPr="00307A65" w:rsidRDefault="00D94E72" w:rsidP="00D94E72">
      <w:pPr>
        <w:pStyle w:val="Default"/>
        <w:numPr>
          <w:ilvl w:val="0"/>
          <w:numId w:val="12"/>
        </w:numPr>
        <w:spacing w:after="52"/>
        <w:rPr>
          <w:rFonts w:asciiTheme="minorHAnsi" w:hAnsiTheme="minorHAnsi"/>
          <w:sz w:val="22"/>
          <w:szCs w:val="22"/>
        </w:rPr>
      </w:pPr>
      <w:r>
        <w:rPr>
          <w:rFonts w:asciiTheme="minorHAnsi" w:hAnsiTheme="minorHAnsi"/>
          <w:sz w:val="22"/>
          <w:szCs w:val="22"/>
        </w:rPr>
        <w:t>Bugs / Issues with 3</w:t>
      </w:r>
      <w:r w:rsidRPr="00307A65">
        <w:rPr>
          <w:rFonts w:asciiTheme="minorHAnsi" w:hAnsiTheme="minorHAnsi"/>
          <w:sz w:val="22"/>
          <w:szCs w:val="22"/>
          <w:vertAlign w:val="superscript"/>
        </w:rPr>
        <w:t>rd</w:t>
      </w:r>
      <w:r>
        <w:rPr>
          <w:rFonts w:asciiTheme="minorHAnsi" w:hAnsiTheme="minorHAnsi"/>
          <w:sz w:val="22"/>
          <w:szCs w:val="22"/>
        </w:rPr>
        <w:t xml:space="preserve"> party services like Google Analytics</w:t>
      </w:r>
      <w:r w:rsidRPr="00307A65">
        <w:rPr>
          <w:rFonts w:asciiTheme="minorHAnsi" w:hAnsiTheme="minorHAnsi"/>
          <w:sz w:val="22"/>
          <w:szCs w:val="22"/>
        </w:rPr>
        <w:t xml:space="preserve"> </w:t>
      </w:r>
    </w:p>
    <w:p w14:paraId="7046B9D1" w14:textId="77777777" w:rsidR="00D94E72" w:rsidRDefault="00D94E72" w:rsidP="00D94E72">
      <w:pPr>
        <w:pStyle w:val="Default"/>
        <w:spacing w:after="52"/>
        <w:rPr>
          <w:rFonts w:asciiTheme="minorHAnsi" w:hAnsiTheme="minorHAnsi"/>
          <w:sz w:val="22"/>
          <w:szCs w:val="22"/>
        </w:rPr>
      </w:pPr>
      <w:r>
        <w:rPr>
          <w:rFonts w:asciiTheme="minorHAnsi" w:hAnsiTheme="minorHAnsi"/>
          <w:sz w:val="22"/>
          <w:szCs w:val="22"/>
        </w:rPr>
        <w:t xml:space="preserve"> </w:t>
      </w:r>
    </w:p>
    <w:p w14:paraId="64538733" w14:textId="77777777" w:rsidR="00D94E72" w:rsidRDefault="00D94E72" w:rsidP="00D94E72">
      <w:pPr>
        <w:rPr>
          <w:sz w:val="20"/>
          <w:szCs w:val="20"/>
        </w:rPr>
      </w:pPr>
      <w:r w:rsidRPr="00A716CA">
        <w:t>Due to the complex &amp; technical nature</w:t>
      </w:r>
      <w:r>
        <w:t xml:space="preserve"> of the product provided to you, </w:t>
      </w:r>
      <w:r w:rsidRPr="00A716CA">
        <w:t>Newedge will use our extensive experience and good judgement to determine whether an item of work can be included or excluded within the existing support agreement</w:t>
      </w:r>
      <w:r>
        <w:t xml:space="preserve">. </w:t>
      </w:r>
      <w:r>
        <w:rPr>
          <w:sz w:val="20"/>
          <w:szCs w:val="20"/>
        </w:rPr>
        <w:t xml:space="preserve"> </w:t>
      </w:r>
    </w:p>
    <w:p w14:paraId="7376AE87" w14:textId="77777777" w:rsidR="00D94E72" w:rsidRDefault="00D94E72" w:rsidP="00D94E72">
      <w:pPr>
        <w:rPr>
          <w:sz w:val="20"/>
          <w:szCs w:val="20"/>
        </w:rPr>
      </w:pPr>
    </w:p>
    <w:p w14:paraId="2B126CAD" w14:textId="77777777" w:rsidR="00D94E72" w:rsidRDefault="00D94E72" w:rsidP="00D94E72">
      <w:pPr>
        <w:rPr>
          <w:sz w:val="20"/>
          <w:szCs w:val="20"/>
        </w:rPr>
      </w:pPr>
    </w:p>
    <w:p w14:paraId="7CDFF798" w14:textId="77777777" w:rsidR="00EE54C4" w:rsidRDefault="00EE54C4">
      <w:pPr>
        <w:rPr>
          <w:rFonts w:cstheme="minorHAnsi"/>
        </w:rPr>
      </w:pPr>
      <w:r>
        <w:rPr>
          <w:rFonts w:cstheme="minorHAnsi"/>
        </w:rPr>
        <w:br w:type="page"/>
      </w:r>
    </w:p>
    <w:p w14:paraId="372A7EC0" w14:textId="77777777" w:rsidR="00EE54C4" w:rsidRPr="00EE54C4" w:rsidRDefault="00775381" w:rsidP="00EE54C4">
      <w:pPr>
        <w:rPr>
          <w:rFonts w:cstheme="minorHAnsi"/>
        </w:rPr>
      </w:pPr>
      <w:r w:rsidRPr="00EE54C4">
        <w:rPr>
          <w:rFonts w:cstheme="minorHAnsi"/>
          <w:noProof/>
          <w:lang w:eastAsia="en-GB"/>
        </w:rPr>
        <w:lastRenderedPageBreak/>
        <mc:AlternateContent>
          <mc:Choice Requires="wps">
            <w:drawing>
              <wp:anchor distT="0" distB="0" distL="114300" distR="114300" simplePos="0" relativeHeight="251740160" behindDoc="0" locked="0" layoutInCell="1" allowOverlap="1" wp14:anchorId="08013064" wp14:editId="30AA13BE">
                <wp:simplePos x="0" y="0"/>
                <wp:positionH relativeFrom="column">
                  <wp:posOffset>17145</wp:posOffset>
                </wp:positionH>
                <wp:positionV relativeFrom="paragraph">
                  <wp:posOffset>-454025</wp:posOffset>
                </wp:positionV>
                <wp:extent cx="8761095" cy="10020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095" cy="1002030"/>
                        </a:xfrm>
                        <a:prstGeom prst="rect">
                          <a:avLst/>
                        </a:prstGeom>
                        <a:noFill/>
                        <a:ln w="9525">
                          <a:noFill/>
                          <a:miter lim="800000"/>
                          <a:headEnd/>
                          <a:tailEnd/>
                        </a:ln>
                      </wps:spPr>
                      <wps:txbx>
                        <w:txbxContent>
                          <w:p w14:paraId="57262886" w14:textId="77777777" w:rsidR="00EE54C4" w:rsidRPr="00BC1BF5" w:rsidRDefault="00EE54C4" w:rsidP="00EE54C4">
                            <w:pPr>
                              <w:rPr>
                                <w:rFonts w:ascii="Arial" w:hAnsi="Arial" w:cs="Arial"/>
                                <w:b/>
                                <w:color w:val="404040" w:themeColor="text1" w:themeTint="BF"/>
                                <w:sz w:val="100"/>
                                <w:szCs w:val="100"/>
                              </w:rPr>
                            </w:pPr>
                            <w:r>
                              <w:rPr>
                                <w:rFonts w:cstheme="minorHAnsi"/>
                                <w:b/>
                                <w:color w:val="404040" w:themeColor="text1" w:themeTint="BF"/>
                                <w:sz w:val="100"/>
                                <w:szCs w:val="100"/>
                              </w:rPr>
                              <w:t>When you need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13064" id="_x0000_s1028" type="#_x0000_t202" style="position:absolute;margin-left:1.35pt;margin-top:-35.75pt;width:689.85pt;height:7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" filled="f" stroked="f">
                <v:textbox>
                  <w:txbxContent>
                    <w:p w14:paraId="57262886" w14:textId="77777777" w:rsidR="00EE54C4" w:rsidRPr="00BC1BF5" w:rsidRDefault="00EE54C4" w:rsidP="00EE54C4">
                      <w:pPr>
                        <w:rPr>
                          <w:rFonts w:ascii="Arial" w:hAnsi="Arial" w:cs="Arial"/>
                          <w:b/>
                          <w:color w:val="404040" w:themeColor="text1" w:themeTint="BF"/>
                          <w:sz w:val="100"/>
                          <w:szCs w:val="100"/>
                        </w:rPr>
                      </w:pPr>
                      <w:r>
                        <w:rPr>
                          <w:rFonts w:cstheme="minorHAnsi"/>
                          <w:b/>
                          <w:color w:val="404040" w:themeColor="text1" w:themeTint="BF"/>
                          <w:sz w:val="100"/>
                          <w:szCs w:val="100"/>
                        </w:rPr>
                        <w:t>When you need us</w:t>
                      </w:r>
                    </w:p>
                  </w:txbxContent>
                </v:textbox>
              </v:shape>
            </w:pict>
          </mc:Fallback>
        </mc:AlternateContent>
      </w:r>
      <w:r w:rsidRPr="002A4820">
        <w:rPr>
          <w:rFonts w:cstheme="minorHAnsi"/>
          <w:noProof/>
          <w:color w:val="F76907"/>
          <w:lang w:eastAsia="en-GB"/>
        </w:rPr>
        <mc:AlternateContent>
          <mc:Choice Requires="wps">
            <w:drawing>
              <wp:anchor distT="0" distB="0" distL="114300" distR="114300" simplePos="0" relativeHeight="251739136" behindDoc="0" locked="0" layoutInCell="1" allowOverlap="1" wp14:anchorId="07C42855" wp14:editId="0B4C0339">
                <wp:simplePos x="0" y="0"/>
                <wp:positionH relativeFrom="column">
                  <wp:posOffset>-1490345</wp:posOffset>
                </wp:positionH>
                <wp:positionV relativeFrom="paragraph">
                  <wp:posOffset>-363855</wp:posOffset>
                </wp:positionV>
                <wp:extent cx="1400175" cy="67627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1400175" cy="676275"/>
                        </a:xfrm>
                        <a:prstGeom prst="rect">
                          <a:avLst/>
                        </a:prstGeom>
                        <a:solidFill>
                          <a:srgbClr val="F769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29366" id="Rectangle 14" o:spid="_x0000_s1026" style="position:absolute;margin-left:-117.35pt;margin-top:-28.65pt;width:110.25pt;height:5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" fillcolor="#f76907" stroked="f" strokeweight="2pt"/>
            </w:pict>
          </mc:Fallback>
        </mc:AlternateContent>
      </w:r>
    </w:p>
    <w:p w14:paraId="744D6164" w14:textId="77777777" w:rsidR="00844D55" w:rsidRDefault="00844D55" w:rsidP="00EE54C4">
      <w:pPr>
        <w:rPr>
          <w:rFonts w:cstheme="minorHAnsi"/>
        </w:rPr>
      </w:pPr>
    </w:p>
    <w:p w14:paraId="579E2AC5" w14:textId="77777777" w:rsidR="00D94E72" w:rsidRPr="00EE54C4" w:rsidRDefault="00D94E72" w:rsidP="00D94E72">
      <w:pPr>
        <w:rPr>
          <w:rFonts w:cstheme="minorHAnsi"/>
        </w:rPr>
      </w:pPr>
      <w:r w:rsidRPr="00EE54C4">
        <w:rPr>
          <w:rFonts w:cstheme="minorHAnsi"/>
        </w:rPr>
        <w:t xml:space="preserve">The client services </w:t>
      </w:r>
      <w:r>
        <w:rPr>
          <w:rFonts w:cstheme="minorHAnsi"/>
        </w:rPr>
        <w:t xml:space="preserve">support </w:t>
      </w:r>
      <w:r w:rsidRPr="00EE54C4">
        <w:rPr>
          <w:rFonts w:cstheme="minorHAnsi"/>
        </w:rPr>
        <w:t>department i</w:t>
      </w:r>
      <w:r w:rsidR="007B20E0">
        <w:rPr>
          <w:rFonts w:cstheme="minorHAnsi"/>
        </w:rPr>
        <w:t>s staffed between 9:00am and 5:0</w:t>
      </w:r>
      <w:r w:rsidRPr="00EE54C4">
        <w:rPr>
          <w:rFonts w:cstheme="minorHAnsi"/>
        </w:rPr>
        <w:t>0pm Monday-Friday (defined as office hours) excluding bank holidays</w:t>
      </w:r>
      <w:r>
        <w:rPr>
          <w:rFonts w:cstheme="minorHAnsi"/>
        </w:rPr>
        <w:t xml:space="preserve"> and holiday office closures, responses will</w:t>
      </w:r>
      <w:r w:rsidRPr="00EE54C4">
        <w:rPr>
          <w:rFonts w:cstheme="minorHAnsi"/>
        </w:rPr>
        <w:t xml:space="preserve"> only be provided</w:t>
      </w:r>
      <w:r>
        <w:rPr>
          <w:rFonts w:cstheme="minorHAnsi"/>
        </w:rPr>
        <w:t xml:space="preserve"> during this time. </w:t>
      </w:r>
    </w:p>
    <w:p w14:paraId="69DBA1B4" w14:textId="77777777" w:rsidR="00D94E72" w:rsidRPr="00EE54C4" w:rsidRDefault="00D94E72" w:rsidP="00D94E72">
      <w:pPr>
        <w:rPr>
          <w:rFonts w:cstheme="minorHAnsi"/>
        </w:rPr>
      </w:pPr>
      <w:r w:rsidRPr="00EE54C4">
        <w:rPr>
          <w:rFonts w:cstheme="minorHAnsi"/>
        </w:rPr>
        <w:t xml:space="preserve">In order to get the best service from </w:t>
      </w:r>
      <w:r>
        <w:rPr>
          <w:rFonts w:cstheme="minorHAnsi"/>
        </w:rPr>
        <w:t>Newedge</w:t>
      </w:r>
      <w:r w:rsidRPr="00EE54C4">
        <w:rPr>
          <w:rFonts w:cstheme="minorHAnsi"/>
        </w:rPr>
        <w:t xml:space="preserve"> a description of the services, how they should be used, responses and resp</w:t>
      </w:r>
      <w:r>
        <w:rPr>
          <w:rFonts w:cstheme="minorHAnsi"/>
        </w:rPr>
        <w:t xml:space="preserve">onsibilities are listed below: </w:t>
      </w:r>
    </w:p>
    <w:p w14:paraId="29D763F0" w14:textId="77777777" w:rsidR="00D94E72" w:rsidRPr="00AF2883" w:rsidRDefault="00D94E72" w:rsidP="00D94E72">
      <w:pPr>
        <w:rPr>
          <w:rFonts w:cstheme="minorHAnsi"/>
          <w:b/>
          <w:u w:val="single"/>
        </w:rPr>
      </w:pPr>
      <w:r w:rsidRPr="00AF2883">
        <w:rPr>
          <w:rFonts w:cstheme="minorHAnsi"/>
          <w:b/>
          <w:u w:val="single"/>
        </w:rPr>
        <w:t xml:space="preserve">Client Services Customer Portal </w:t>
      </w:r>
    </w:p>
    <w:p w14:paraId="4721B718" w14:textId="77777777" w:rsidR="00D94E72" w:rsidRPr="00EE54C4" w:rsidRDefault="00D94E72" w:rsidP="00D94E72">
      <w:pPr>
        <w:rPr>
          <w:rFonts w:cstheme="minorHAnsi"/>
        </w:rPr>
      </w:pPr>
      <w:r w:rsidRPr="00EE54C4">
        <w:rPr>
          <w:rFonts w:cstheme="minorHAnsi"/>
        </w:rPr>
        <w:t xml:space="preserve">There is a dedicated support portal to raise and manage all enquiries, </w:t>
      </w:r>
      <w:hyperlink r:id="rId9" w:history="1">
        <w:r w:rsidRPr="004A602F">
          <w:rPr>
            <w:rStyle w:val="Hyperlink"/>
            <w:rFonts w:cstheme="minorHAnsi"/>
          </w:rPr>
          <w:t>http://support.newedge.co.uk</w:t>
        </w:r>
      </w:hyperlink>
      <w:r>
        <w:rPr>
          <w:rFonts w:cstheme="minorHAnsi"/>
        </w:rPr>
        <w:t xml:space="preserve"> . Extensive support related documentation</w:t>
      </w:r>
      <w:r w:rsidRPr="00EE54C4">
        <w:rPr>
          <w:rFonts w:cstheme="minorHAnsi"/>
        </w:rPr>
        <w:t xml:space="preserve"> is also available in this location to aid with learning about the products and services we offer as well as notifications of planned maintenance or forthcoming changes. </w:t>
      </w:r>
    </w:p>
    <w:p w14:paraId="7379E371" w14:textId="77777777" w:rsidR="00D94E72" w:rsidRPr="00EE54C4" w:rsidRDefault="00D94E72" w:rsidP="00D94E72">
      <w:pPr>
        <w:rPr>
          <w:rFonts w:cstheme="minorHAnsi"/>
        </w:rPr>
      </w:pPr>
      <w:r w:rsidRPr="00EE54C4">
        <w:rPr>
          <w:rFonts w:cstheme="minorHAnsi"/>
        </w:rPr>
        <w:t xml:space="preserve">It is a requirement that you register with your primary work email address as this ensures that your enquiries can be routed without delay and that all of your named support contacts have shared visibility of each other’s tickets. </w:t>
      </w:r>
    </w:p>
    <w:p w14:paraId="26174A15" w14:textId="77777777" w:rsidR="00D94E72" w:rsidRPr="00EE54C4" w:rsidRDefault="00D94E72" w:rsidP="00D94E72">
      <w:pPr>
        <w:rPr>
          <w:rFonts w:cstheme="minorHAnsi"/>
        </w:rPr>
      </w:pPr>
      <w:r w:rsidRPr="00EE54C4">
        <w:rPr>
          <w:rFonts w:cstheme="minorHAnsi"/>
        </w:rPr>
        <w:t xml:space="preserve">Tickets logged via our online system can be made 24-7, 365 days of the year and will automatically generate a unique reference number, which should be quoted in all further communications relating to the issue logged. </w:t>
      </w:r>
    </w:p>
    <w:p w14:paraId="6681CDFC" w14:textId="77777777" w:rsidR="00D94E72" w:rsidRPr="00EE54C4" w:rsidRDefault="00D94E72" w:rsidP="00D94E72">
      <w:pPr>
        <w:rPr>
          <w:rFonts w:cstheme="minorHAnsi"/>
        </w:rPr>
      </w:pPr>
      <w:r w:rsidRPr="00EE54C4">
        <w:rPr>
          <w:rFonts w:cstheme="minorHAnsi"/>
        </w:rPr>
        <w:t xml:space="preserve">The online ticketing system is the </w:t>
      </w:r>
      <w:r>
        <w:rPr>
          <w:rFonts w:cstheme="minorHAnsi"/>
        </w:rPr>
        <w:t xml:space="preserve">only </w:t>
      </w:r>
      <w:r w:rsidRPr="00EE54C4">
        <w:rPr>
          <w:rFonts w:cstheme="minorHAnsi"/>
        </w:rPr>
        <w:t xml:space="preserve">method of notifying </w:t>
      </w:r>
      <w:r>
        <w:rPr>
          <w:rFonts w:cstheme="minorHAnsi"/>
        </w:rPr>
        <w:t>Newedge</w:t>
      </w:r>
      <w:r w:rsidRPr="00EE54C4">
        <w:rPr>
          <w:rFonts w:cstheme="minorHAnsi"/>
        </w:rPr>
        <w:t xml:space="preserve"> of any support </w:t>
      </w:r>
      <w:r>
        <w:rPr>
          <w:rFonts w:cstheme="minorHAnsi"/>
        </w:rPr>
        <w:t>related issues. I</w:t>
      </w:r>
      <w:r w:rsidRPr="00EE54C4">
        <w:rPr>
          <w:rFonts w:cstheme="minorHAnsi"/>
        </w:rPr>
        <w:t xml:space="preserve">t is visible to all of the </w:t>
      </w:r>
      <w:r>
        <w:rPr>
          <w:rFonts w:cstheme="minorHAnsi"/>
        </w:rPr>
        <w:t>Newedge cl</w:t>
      </w:r>
      <w:r w:rsidRPr="00EE54C4">
        <w:rPr>
          <w:rFonts w:cstheme="minorHAnsi"/>
        </w:rPr>
        <w:t>i</w:t>
      </w:r>
      <w:r>
        <w:rPr>
          <w:rFonts w:cstheme="minorHAnsi"/>
        </w:rPr>
        <w:t>ent s</w:t>
      </w:r>
      <w:r w:rsidRPr="00EE54C4">
        <w:rPr>
          <w:rFonts w:cstheme="minorHAnsi"/>
        </w:rPr>
        <w:t>ervices</w:t>
      </w:r>
      <w:r>
        <w:rPr>
          <w:rFonts w:cstheme="minorHAnsi"/>
        </w:rPr>
        <w:t xml:space="preserve"> support</w:t>
      </w:r>
      <w:r w:rsidRPr="00EE54C4">
        <w:rPr>
          <w:rFonts w:cstheme="minorHAnsi"/>
        </w:rPr>
        <w:t xml:space="preserve"> team.</w:t>
      </w:r>
      <w:r>
        <w:rPr>
          <w:rFonts w:cstheme="minorHAnsi"/>
        </w:rPr>
        <w:t xml:space="preserve">  Please note that this is the only method of raising a support related issue with Newedge.</w:t>
      </w:r>
      <w:r w:rsidRPr="00EE54C4">
        <w:rPr>
          <w:rFonts w:cstheme="minorHAnsi"/>
        </w:rPr>
        <w:t xml:space="preserve"> </w:t>
      </w:r>
    </w:p>
    <w:p w14:paraId="1CC82BE5" w14:textId="77777777" w:rsidR="00D94E72" w:rsidRPr="00AF2883" w:rsidRDefault="00D94E72" w:rsidP="00D94E72">
      <w:pPr>
        <w:rPr>
          <w:rFonts w:cstheme="minorHAnsi"/>
          <w:b/>
          <w:u w:val="single"/>
        </w:rPr>
      </w:pPr>
      <w:r w:rsidRPr="00AF2883">
        <w:rPr>
          <w:rFonts w:cstheme="minorHAnsi"/>
          <w:b/>
          <w:u w:val="single"/>
        </w:rPr>
        <w:t xml:space="preserve">Telephone </w:t>
      </w:r>
    </w:p>
    <w:p w14:paraId="4648A085" w14:textId="77777777" w:rsidR="00D94E72" w:rsidRDefault="00D94E72" w:rsidP="00D94E72">
      <w:pPr>
        <w:rPr>
          <w:rFonts w:cstheme="minorHAnsi"/>
        </w:rPr>
      </w:pPr>
      <w:r>
        <w:rPr>
          <w:rFonts w:cstheme="minorHAnsi"/>
        </w:rPr>
        <w:t>Newedge does not deal with support issues via the phone.  All support related issues must use the on-line ticketing system via support.newedge.co.uk.  Any client calling to raise a support ticket will be redirected through to the on-line ticketing system.</w:t>
      </w:r>
    </w:p>
    <w:p w14:paraId="6B42EE39" w14:textId="77777777" w:rsidR="00D72585" w:rsidRPr="00542F25" w:rsidRDefault="00D72585" w:rsidP="00D72585">
      <w:pPr>
        <w:rPr>
          <w:rFonts w:cstheme="minorHAnsi"/>
          <w:b/>
          <w:u w:val="single"/>
        </w:rPr>
      </w:pPr>
      <w:r>
        <w:rPr>
          <w:rFonts w:cstheme="minorHAnsi"/>
          <w:b/>
          <w:u w:val="single"/>
        </w:rPr>
        <w:t>Newedge</w:t>
      </w:r>
      <w:r w:rsidR="007075C6">
        <w:rPr>
          <w:rFonts w:cstheme="minorHAnsi"/>
          <w:b/>
          <w:u w:val="single"/>
        </w:rPr>
        <w:t xml:space="preserve"> standard terms of service for support related issues</w:t>
      </w:r>
    </w:p>
    <w:p w14:paraId="01B9EDBB" w14:textId="77777777" w:rsidR="00D72585" w:rsidRPr="00AF2883" w:rsidRDefault="007075C6" w:rsidP="00D72585">
      <w:pPr>
        <w:rPr>
          <w:rFonts w:cstheme="minorHAnsi"/>
        </w:rPr>
      </w:pPr>
      <w:r>
        <w:rPr>
          <w:rFonts w:cstheme="minorHAnsi"/>
        </w:rPr>
        <w:t>Below is the summary of standard response terms for clients that have not taken out one of our support packages.</w:t>
      </w:r>
    </w:p>
    <w:p w14:paraId="54E1DD7F" w14:textId="77777777" w:rsidR="007075C6" w:rsidRDefault="00D72585" w:rsidP="00D72585">
      <w:pPr>
        <w:pStyle w:val="ListParagraph"/>
        <w:numPr>
          <w:ilvl w:val="0"/>
          <w:numId w:val="16"/>
        </w:numPr>
        <w:rPr>
          <w:rFonts w:cstheme="minorHAnsi"/>
        </w:rPr>
      </w:pPr>
      <w:r w:rsidRPr="00542F25">
        <w:rPr>
          <w:rFonts w:cstheme="minorHAnsi"/>
        </w:rPr>
        <w:t>All messages requiring action (and follow-up) are logged to the Online Ticketing website</w:t>
      </w:r>
      <w:r w:rsidR="00FA3A6E">
        <w:rPr>
          <w:rFonts w:cstheme="minorHAnsi"/>
        </w:rPr>
        <w:t xml:space="preserve"> (Zendesk)</w:t>
      </w:r>
      <w:r w:rsidRPr="00542F25">
        <w:rPr>
          <w:rFonts w:cstheme="minorHAnsi"/>
        </w:rPr>
        <w:t>.</w:t>
      </w:r>
    </w:p>
    <w:p w14:paraId="77FB44AD" w14:textId="77777777" w:rsidR="00D72585" w:rsidRDefault="00D72585" w:rsidP="00D72585">
      <w:pPr>
        <w:pStyle w:val="ListParagraph"/>
        <w:numPr>
          <w:ilvl w:val="0"/>
          <w:numId w:val="16"/>
        </w:numPr>
        <w:rPr>
          <w:rFonts w:cstheme="minorHAnsi"/>
        </w:rPr>
      </w:pPr>
      <w:r w:rsidRPr="00542F25">
        <w:rPr>
          <w:rFonts w:cstheme="minorHAnsi"/>
        </w:rPr>
        <w:t xml:space="preserve">All tickets will receive an initial response </w:t>
      </w:r>
      <w:r w:rsidR="00B0424D">
        <w:rPr>
          <w:rFonts w:cstheme="minorHAnsi"/>
        </w:rPr>
        <w:t xml:space="preserve">within the agreed timeframe </w:t>
      </w:r>
      <w:r w:rsidR="007075C6">
        <w:rPr>
          <w:rFonts w:cstheme="minorHAnsi"/>
        </w:rPr>
        <w:t>during the staffed hours to confirm receipt of the support ticket and confirmation of which member of the client services support team has been allocated the ticket.</w:t>
      </w:r>
    </w:p>
    <w:p w14:paraId="7D869522" w14:textId="77777777" w:rsidR="007075C6" w:rsidRDefault="007075C6" w:rsidP="00D72585">
      <w:pPr>
        <w:pStyle w:val="ListParagraph"/>
        <w:numPr>
          <w:ilvl w:val="0"/>
          <w:numId w:val="16"/>
        </w:numPr>
        <w:rPr>
          <w:rFonts w:cstheme="minorHAnsi"/>
        </w:rPr>
      </w:pPr>
      <w:r w:rsidRPr="00542F25">
        <w:rPr>
          <w:rFonts w:cstheme="minorHAnsi"/>
        </w:rPr>
        <w:t xml:space="preserve">Requests for </w:t>
      </w:r>
      <w:r>
        <w:rPr>
          <w:rFonts w:cstheme="minorHAnsi"/>
        </w:rPr>
        <w:t xml:space="preserve">additional </w:t>
      </w:r>
      <w:r w:rsidRPr="00542F25">
        <w:rPr>
          <w:rFonts w:cstheme="minorHAnsi"/>
        </w:rPr>
        <w:t xml:space="preserve">work </w:t>
      </w:r>
      <w:r>
        <w:rPr>
          <w:rFonts w:cstheme="minorHAnsi"/>
        </w:rPr>
        <w:t xml:space="preserve">which is outside of the monthly support SLA </w:t>
      </w:r>
      <w:r w:rsidRPr="00542F25">
        <w:rPr>
          <w:rFonts w:cstheme="minorHAnsi"/>
        </w:rPr>
        <w:t xml:space="preserve">will be scheduled according to an assigned priority and </w:t>
      </w:r>
      <w:r>
        <w:rPr>
          <w:rFonts w:cstheme="minorHAnsi"/>
        </w:rPr>
        <w:t>availability of staff resources and will receive a separate proposal.</w:t>
      </w:r>
    </w:p>
    <w:p w14:paraId="2F1435F5" w14:textId="77777777" w:rsidR="007075C6" w:rsidRDefault="007075C6" w:rsidP="00D72585">
      <w:pPr>
        <w:pStyle w:val="ListParagraph"/>
        <w:numPr>
          <w:ilvl w:val="0"/>
          <w:numId w:val="16"/>
        </w:numPr>
        <w:rPr>
          <w:rFonts w:cstheme="minorHAnsi"/>
        </w:rPr>
      </w:pPr>
      <w:r>
        <w:rPr>
          <w:rFonts w:cstheme="minorHAnsi"/>
        </w:rPr>
        <w:lastRenderedPageBreak/>
        <w:t>Support issues that are covered by the monthly support SLA will be managed within the timescales listed below and dependent upon the severity of the issue reported.</w:t>
      </w:r>
    </w:p>
    <w:p w14:paraId="3566D48B" w14:textId="77777777" w:rsidR="00B0424D" w:rsidRDefault="00AC61CA" w:rsidP="00D72585">
      <w:pPr>
        <w:pStyle w:val="ListParagraph"/>
        <w:numPr>
          <w:ilvl w:val="0"/>
          <w:numId w:val="16"/>
        </w:numPr>
        <w:rPr>
          <w:rFonts w:cstheme="minorHAnsi"/>
        </w:rPr>
      </w:pPr>
      <w:r>
        <w:rPr>
          <w:rFonts w:cstheme="minorHAnsi"/>
        </w:rPr>
        <w:t xml:space="preserve">Out of hours support can be provided by separate agreement.  If you would like to discuss out of hours support please contact </w:t>
      </w:r>
      <w:hyperlink r:id="rId10" w:history="1">
        <w:r w:rsidRPr="007B0ACA">
          <w:rPr>
            <w:rStyle w:val="Hyperlink"/>
            <w:rFonts w:cstheme="minorHAnsi"/>
          </w:rPr>
          <w:t>pete@newedge.co.uk</w:t>
        </w:r>
      </w:hyperlink>
      <w:r>
        <w:rPr>
          <w:rFonts w:cstheme="minorHAnsi"/>
        </w:rPr>
        <w:t xml:space="preserve"> with your requirements.</w:t>
      </w:r>
    </w:p>
    <w:p w14:paraId="44F4987C" w14:textId="77777777" w:rsidR="007075C6" w:rsidRDefault="007075C6" w:rsidP="007075C6">
      <w:pPr>
        <w:rPr>
          <w:rFonts w:cstheme="minorHAnsi"/>
        </w:rPr>
      </w:pPr>
    </w:p>
    <w:tbl>
      <w:tblPr>
        <w:tblStyle w:val="GridTable1Light-Accent6"/>
        <w:tblpPr w:leftFromText="180" w:rightFromText="180" w:vertAnchor="text" w:horzAnchor="margin" w:tblpX="-293" w:tblpY="91"/>
        <w:tblW w:w="14896" w:type="dxa"/>
        <w:tblLayout w:type="fixed"/>
        <w:tblLook w:val="0000" w:firstRow="0" w:lastRow="0" w:firstColumn="0" w:lastColumn="0" w:noHBand="0" w:noVBand="0"/>
      </w:tblPr>
      <w:tblGrid>
        <w:gridCol w:w="1089"/>
        <w:gridCol w:w="1905"/>
        <w:gridCol w:w="2445"/>
        <w:gridCol w:w="4069"/>
        <w:gridCol w:w="2768"/>
        <w:gridCol w:w="1310"/>
        <w:gridCol w:w="1310"/>
      </w:tblGrid>
      <w:tr w:rsidR="008F7DAF" w:rsidRPr="002D1864" w14:paraId="4BFAD68E" w14:textId="77777777" w:rsidTr="008F7DAF">
        <w:trPr>
          <w:trHeight w:val="178"/>
        </w:trPr>
        <w:tc>
          <w:tcPr>
            <w:tcW w:w="1089" w:type="dxa"/>
          </w:tcPr>
          <w:p w14:paraId="768AAB87" w14:textId="77777777" w:rsidR="008F7DAF" w:rsidRPr="002D1864" w:rsidRDefault="008F7DAF" w:rsidP="00FA3A6E">
            <w:pPr>
              <w:pStyle w:val="Default"/>
              <w:rPr>
                <w:rFonts w:asciiTheme="minorHAnsi" w:hAnsiTheme="minorHAnsi"/>
                <w:b/>
                <w:bCs/>
                <w:color w:val="auto"/>
                <w:sz w:val="20"/>
                <w:szCs w:val="20"/>
              </w:rPr>
            </w:pPr>
            <w:r>
              <w:rPr>
                <w:rFonts w:asciiTheme="minorHAnsi" w:hAnsiTheme="minorHAnsi"/>
                <w:b/>
                <w:bCs/>
                <w:color w:val="auto"/>
                <w:sz w:val="20"/>
                <w:szCs w:val="20"/>
              </w:rPr>
              <w:t>Severity</w:t>
            </w:r>
          </w:p>
        </w:tc>
        <w:tc>
          <w:tcPr>
            <w:tcW w:w="1905" w:type="dxa"/>
          </w:tcPr>
          <w:p w14:paraId="40E35C1E" w14:textId="77777777" w:rsidR="008F7DAF" w:rsidRPr="002D1864" w:rsidRDefault="008F7DAF" w:rsidP="00FA3A6E">
            <w:pPr>
              <w:pStyle w:val="Default"/>
              <w:rPr>
                <w:rFonts w:asciiTheme="minorHAnsi" w:hAnsiTheme="minorHAnsi"/>
                <w:b/>
                <w:color w:val="auto"/>
                <w:sz w:val="20"/>
                <w:szCs w:val="20"/>
              </w:rPr>
            </w:pPr>
            <w:r w:rsidRPr="002D1864">
              <w:rPr>
                <w:rFonts w:asciiTheme="minorHAnsi" w:hAnsiTheme="minorHAnsi"/>
                <w:b/>
                <w:bCs/>
                <w:color w:val="auto"/>
                <w:sz w:val="20"/>
                <w:szCs w:val="20"/>
              </w:rPr>
              <w:t xml:space="preserve">Issue </w:t>
            </w:r>
          </w:p>
        </w:tc>
        <w:tc>
          <w:tcPr>
            <w:tcW w:w="2445" w:type="dxa"/>
          </w:tcPr>
          <w:p w14:paraId="6D51D153" w14:textId="77777777" w:rsidR="008F7DAF" w:rsidRPr="002D1864" w:rsidRDefault="008F7DAF" w:rsidP="00FA3A6E">
            <w:pPr>
              <w:pStyle w:val="Default"/>
              <w:rPr>
                <w:rFonts w:asciiTheme="minorHAnsi" w:hAnsiTheme="minorHAnsi"/>
                <w:b/>
                <w:color w:val="auto"/>
                <w:sz w:val="20"/>
                <w:szCs w:val="20"/>
              </w:rPr>
            </w:pPr>
            <w:r w:rsidRPr="002D1864">
              <w:rPr>
                <w:rFonts w:asciiTheme="minorHAnsi" w:hAnsiTheme="minorHAnsi"/>
                <w:b/>
                <w:bCs/>
                <w:color w:val="auto"/>
                <w:sz w:val="20"/>
                <w:szCs w:val="20"/>
              </w:rPr>
              <w:t xml:space="preserve">Action required from Client </w:t>
            </w:r>
          </w:p>
        </w:tc>
        <w:tc>
          <w:tcPr>
            <w:tcW w:w="4069" w:type="dxa"/>
          </w:tcPr>
          <w:p w14:paraId="76D8429A" w14:textId="77777777" w:rsidR="008F7DAF" w:rsidRPr="002D1864" w:rsidRDefault="008F7DAF" w:rsidP="00FA3A6E">
            <w:pPr>
              <w:pStyle w:val="Default"/>
              <w:rPr>
                <w:rFonts w:asciiTheme="minorHAnsi" w:hAnsiTheme="minorHAnsi"/>
                <w:b/>
                <w:color w:val="auto"/>
                <w:sz w:val="20"/>
                <w:szCs w:val="20"/>
              </w:rPr>
            </w:pPr>
            <w:r w:rsidRPr="002D1864">
              <w:rPr>
                <w:rFonts w:asciiTheme="minorHAnsi" w:hAnsiTheme="minorHAnsi"/>
                <w:b/>
                <w:bCs/>
                <w:color w:val="auto"/>
                <w:sz w:val="20"/>
                <w:szCs w:val="20"/>
              </w:rPr>
              <w:t xml:space="preserve">Action required from Newedge </w:t>
            </w:r>
            <w:r>
              <w:rPr>
                <w:rFonts w:asciiTheme="minorHAnsi" w:hAnsiTheme="minorHAnsi"/>
                <w:b/>
                <w:bCs/>
                <w:color w:val="auto"/>
                <w:sz w:val="20"/>
                <w:szCs w:val="20"/>
              </w:rPr>
              <w:t>from assignment of the ticket</w:t>
            </w:r>
          </w:p>
        </w:tc>
        <w:tc>
          <w:tcPr>
            <w:tcW w:w="2768" w:type="dxa"/>
          </w:tcPr>
          <w:p w14:paraId="61800C0C" w14:textId="77777777" w:rsidR="008F7DAF" w:rsidRPr="002D1864" w:rsidRDefault="008F7DAF" w:rsidP="00FA3A6E">
            <w:pPr>
              <w:pStyle w:val="Default"/>
              <w:rPr>
                <w:rFonts w:asciiTheme="minorHAnsi" w:hAnsiTheme="minorHAnsi"/>
                <w:b/>
                <w:color w:val="auto"/>
                <w:sz w:val="20"/>
                <w:szCs w:val="20"/>
              </w:rPr>
            </w:pPr>
            <w:r w:rsidRPr="002D1864">
              <w:rPr>
                <w:rFonts w:asciiTheme="minorHAnsi" w:hAnsiTheme="minorHAnsi"/>
                <w:b/>
                <w:bCs/>
                <w:color w:val="auto"/>
                <w:sz w:val="20"/>
                <w:szCs w:val="20"/>
              </w:rPr>
              <w:t xml:space="preserve">Availability </w:t>
            </w:r>
          </w:p>
        </w:tc>
        <w:tc>
          <w:tcPr>
            <w:tcW w:w="1310" w:type="dxa"/>
          </w:tcPr>
          <w:p w14:paraId="085B1D2D" w14:textId="77777777" w:rsidR="008F7DAF" w:rsidRPr="002D1864" w:rsidRDefault="00850FDC" w:rsidP="00FA3A6E">
            <w:pPr>
              <w:pStyle w:val="Default"/>
              <w:rPr>
                <w:rFonts w:asciiTheme="minorHAnsi" w:hAnsiTheme="minorHAnsi"/>
                <w:b/>
                <w:color w:val="auto"/>
                <w:sz w:val="20"/>
                <w:szCs w:val="20"/>
              </w:rPr>
            </w:pPr>
            <w:r>
              <w:rPr>
                <w:rFonts w:asciiTheme="minorHAnsi" w:hAnsiTheme="minorHAnsi"/>
                <w:b/>
                <w:bCs/>
                <w:color w:val="auto"/>
                <w:sz w:val="20"/>
                <w:szCs w:val="20"/>
              </w:rPr>
              <w:t>Response</w:t>
            </w:r>
            <w:r w:rsidR="008F7DAF">
              <w:rPr>
                <w:rFonts w:asciiTheme="minorHAnsi" w:hAnsiTheme="minorHAnsi"/>
                <w:b/>
                <w:bCs/>
                <w:color w:val="auto"/>
                <w:sz w:val="20"/>
                <w:szCs w:val="20"/>
              </w:rPr>
              <w:t xml:space="preserve"> Time</w:t>
            </w:r>
            <w:r w:rsidR="008F7DAF" w:rsidRPr="002D1864">
              <w:rPr>
                <w:rFonts w:asciiTheme="minorHAnsi" w:hAnsiTheme="minorHAnsi"/>
                <w:b/>
                <w:bCs/>
                <w:color w:val="auto"/>
                <w:sz w:val="20"/>
                <w:szCs w:val="20"/>
              </w:rPr>
              <w:t xml:space="preserve"> </w:t>
            </w:r>
            <w:r w:rsidR="00B0424D">
              <w:rPr>
                <w:rFonts w:asciiTheme="minorHAnsi" w:hAnsiTheme="minorHAnsi"/>
                <w:b/>
                <w:bCs/>
                <w:color w:val="auto"/>
                <w:sz w:val="20"/>
                <w:szCs w:val="20"/>
              </w:rPr>
              <w:t>(max)</w:t>
            </w:r>
          </w:p>
        </w:tc>
        <w:tc>
          <w:tcPr>
            <w:tcW w:w="1310" w:type="dxa"/>
          </w:tcPr>
          <w:p w14:paraId="2A7B01A5" w14:textId="77777777" w:rsidR="008F7DAF" w:rsidRDefault="008F7DAF" w:rsidP="00FA3A6E">
            <w:pPr>
              <w:pStyle w:val="Default"/>
              <w:rPr>
                <w:rFonts w:asciiTheme="minorHAnsi" w:hAnsiTheme="minorHAnsi"/>
                <w:b/>
                <w:bCs/>
                <w:color w:val="auto"/>
                <w:sz w:val="20"/>
                <w:szCs w:val="20"/>
              </w:rPr>
            </w:pPr>
            <w:r>
              <w:rPr>
                <w:rFonts w:asciiTheme="minorHAnsi" w:hAnsiTheme="minorHAnsi"/>
                <w:b/>
                <w:bCs/>
                <w:color w:val="auto"/>
                <w:sz w:val="20"/>
                <w:szCs w:val="20"/>
              </w:rPr>
              <w:t>Resolution Time</w:t>
            </w:r>
          </w:p>
        </w:tc>
      </w:tr>
      <w:tr w:rsidR="008F7DAF" w:rsidRPr="002D1864" w14:paraId="31C7D818" w14:textId="77777777" w:rsidTr="008F7DAF">
        <w:trPr>
          <w:trHeight w:val="472"/>
        </w:trPr>
        <w:tc>
          <w:tcPr>
            <w:tcW w:w="1089" w:type="dxa"/>
          </w:tcPr>
          <w:p w14:paraId="7105E797" w14:textId="77777777" w:rsidR="008F7DAF" w:rsidRPr="002D1864" w:rsidRDefault="008F7DAF" w:rsidP="00FA3A6E">
            <w:pPr>
              <w:pStyle w:val="Default"/>
              <w:rPr>
                <w:rFonts w:asciiTheme="minorHAnsi" w:hAnsiTheme="minorHAnsi"/>
                <w:color w:val="FF0000"/>
                <w:sz w:val="20"/>
                <w:szCs w:val="20"/>
              </w:rPr>
            </w:pPr>
            <w:r>
              <w:rPr>
                <w:rFonts w:asciiTheme="minorHAnsi" w:hAnsiTheme="minorHAnsi"/>
                <w:color w:val="FF0000"/>
                <w:sz w:val="20"/>
                <w:szCs w:val="20"/>
              </w:rPr>
              <w:t>Critical</w:t>
            </w:r>
          </w:p>
        </w:tc>
        <w:tc>
          <w:tcPr>
            <w:tcW w:w="1905" w:type="dxa"/>
          </w:tcPr>
          <w:p w14:paraId="0A927C2D" w14:textId="77777777" w:rsidR="008F7DAF" w:rsidRPr="002D1864" w:rsidRDefault="008F7DAF" w:rsidP="00FA3A6E">
            <w:pPr>
              <w:pStyle w:val="Default"/>
              <w:rPr>
                <w:rFonts w:asciiTheme="minorHAnsi" w:hAnsiTheme="minorHAnsi"/>
                <w:color w:val="FF0000"/>
                <w:sz w:val="20"/>
                <w:szCs w:val="20"/>
              </w:rPr>
            </w:pPr>
            <w:r>
              <w:rPr>
                <w:rFonts w:asciiTheme="minorHAnsi" w:hAnsiTheme="minorHAnsi"/>
                <w:color w:val="FF0000"/>
                <w:sz w:val="20"/>
                <w:szCs w:val="20"/>
              </w:rPr>
              <w:t>Website or Emails unavailable</w:t>
            </w:r>
          </w:p>
        </w:tc>
        <w:tc>
          <w:tcPr>
            <w:tcW w:w="2445" w:type="dxa"/>
          </w:tcPr>
          <w:p w14:paraId="30B2889D" w14:textId="77777777" w:rsidR="008F7DAF" w:rsidRPr="002D1864" w:rsidRDefault="008F7DAF" w:rsidP="00850FDC">
            <w:pPr>
              <w:pStyle w:val="Default"/>
              <w:rPr>
                <w:rFonts w:asciiTheme="minorHAnsi" w:hAnsiTheme="minorHAnsi"/>
                <w:color w:val="FF0000"/>
                <w:sz w:val="20"/>
                <w:szCs w:val="20"/>
              </w:rPr>
            </w:pPr>
            <w:r>
              <w:rPr>
                <w:rFonts w:asciiTheme="minorHAnsi" w:hAnsiTheme="minorHAnsi"/>
                <w:color w:val="FF0000"/>
                <w:sz w:val="20"/>
                <w:szCs w:val="20"/>
              </w:rPr>
              <w:t>Raise online ticket</w:t>
            </w:r>
            <w:r w:rsidRPr="002D1864">
              <w:rPr>
                <w:rFonts w:asciiTheme="minorHAnsi" w:hAnsiTheme="minorHAnsi"/>
                <w:color w:val="FF0000"/>
                <w:sz w:val="20"/>
                <w:szCs w:val="20"/>
              </w:rPr>
              <w:t xml:space="preserve"> </w:t>
            </w:r>
          </w:p>
        </w:tc>
        <w:tc>
          <w:tcPr>
            <w:tcW w:w="4069" w:type="dxa"/>
          </w:tcPr>
          <w:p w14:paraId="4C2FC6B3" w14:textId="77777777" w:rsidR="008F7DAF" w:rsidRPr="002D1864" w:rsidRDefault="008F7DAF" w:rsidP="00FA3A6E">
            <w:pPr>
              <w:pStyle w:val="Default"/>
              <w:rPr>
                <w:rFonts w:asciiTheme="minorHAnsi" w:hAnsiTheme="minorHAnsi"/>
                <w:color w:val="FF0000"/>
                <w:sz w:val="20"/>
                <w:szCs w:val="20"/>
              </w:rPr>
            </w:pPr>
            <w:r w:rsidRPr="002D1864">
              <w:rPr>
                <w:rFonts w:asciiTheme="minorHAnsi" w:hAnsiTheme="minorHAnsi"/>
                <w:color w:val="FF0000"/>
                <w:sz w:val="20"/>
                <w:szCs w:val="20"/>
              </w:rPr>
              <w:t xml:space="preserve">Call Client with explanation and expected resolution time (during office hours, otherwise at earliest opportunity) </w:t>
            </w:r>
          </w:p>
        </w:tc>
        <w:tc>
          <w:tcPr>
            <w:tcW w:w="2768" w:type="dxa"/>
          </w:tcPr>
          <w:p w14:paraId="5FE6AECC" w14:textId="77777777" w:rsidR="008F7DAF" w:rsidRDefault="007B20E0" w:rsidP="00FA3A6E">
            <w:pPr>
              <w:pStyle w:val="Default"/>
              <w:rPr>
                <w:rFonts w:asciiTheme="minorHAnsi" w:hAnsiTheme="minorHAnsi"/>
                <w:color w:val="FF0000"/>
                <w:sz w:val="20"/>
                <w:szCs w:val="20"/>
              </w:rPr>
            </w:pPr>
            <w:r>
              <w:rPr>
                <w:rFonts w:asciiTheme="minorHAnsi" w:hAnsiTheme="minorHAnsi"/>
                <w:color w:val="FF0000"/>
                <w:sz w:val="20"/>
                <w:szCs w:val="20"/>
              </w:rPr>
              <w:t>9am – 5:0</w:t>
            </w:r>
            <w:r w:rsidR="00850FDC">
              <w:rPr>
                <w:rFonts w:asciiTheme="minorHAnsi" w:hAnsiTheme="minorHAnsi"/>
                <w:color w:val="FF0000"/>
                <w:sz w:val="20"/>
                <w:szCs w:val="20"/>
              </w:rPr>
              <w:t>0pm</w:t>
            </w:r>
          </w:p>
          <w:p w14:paraId="2FCCA5EC" w14:textId="77777777" w:rsidR="00850FDC" w:rsidRPr="002D1864" w:rsidRDefault="00850FDC" w:rsidP="00FA3A6E">
            <w:pPr>
              <w:pStyle w:val="Default"/>
              <w:rPr>
                <w:rFonts w:asciiTheme="minorHAnsi" w:hAnsiTheme="minorHAnsi"/>
                <w:color w:val="FF0000"/>
                <w:sz w:val="20"/>
                <w:szCs w:val="20"/>
              </w:rPr>
            </w:pPr>
            <w:r>
              <w:rPr>
                <w:rFonts w:asciiTheme="minorHAnsi" w:hAnsiTheme="minorHAnsi"/>
                <w:color w:val="FF0000"/>
                <w:sz w:val="20"/>
                <w:szCs w:val="20"/>
              </w:rPr>
              <w:t>Mon-Fri</w:t>
            </w:r>
          </w:p>
        </w:tc>
        <w:tc>
          <w:tcPr>
            <w:tcW w:w="1310" w:type="dxa"/>
          </w:tcPr>
          <w:p w14:paraId="59061218" w14:textId="77777777" w:rsidR="008F7DAF" w:rsidRPr="002D1864" w:rsidRDefault="00B0424D" w:rsidP="00FA3A6E">
            <w:pPr>
              <w:pStyle w:val="Default"/>
              <w:rPr>
                <w:rFonts w:asciiTheme="minorHAnsi" w:hAnsiTheme="minorHAnsi"/>
                <w:color w:val="FF0000"/>
                <w:sz w:val="13"/>
                <w:szCs w:val="13"/>
              </w:rPr>
            </w:pPr>
            <w:r>
              <w:rPr>
                <w:rFonts w:asciiTheme="minorHAnsi" w:hAnsiTheme="minorHAnsi"/>
                <w:color w:val="FF0000"/>
                <w:sz w:val="20"/>
                <w:szCs w:val="20"/>
              </w:rPr>
              <w:t>Same Day</w:t>
            </w:r>
          </w:p>
        </w:tc>
        <w:tc>
          <w:tcPr>
            <w:tcW w:w="1310" w:type="dxa"/>
          </w:tcPr>
          <w:p w14:paraId="58F107DF" w14:textId="77777777" w:rsidR="008F7DAF" w:rsidRDefault="008F7DAF" w:rsidP="00FA3A6E">
            <w:pPr>
              <w:pStyle w:val="Default"/>
              <w:rPr>
                <w:rFonts w:asciiTheme="minorHAnsi" w:hAnsiTheme="minorHAnsi"/>
                <w:color w:val="FF0000"/>
                <w:sz w:val="20"/>
                <w:szCs w:val="20"/>
              </w:rPr>
            </w:pPr>
            <w:r>
              <w:rPr>
                <w:rFonts w:asciiTheme="minorHAnsi" w:hAnsiTheme="minorHAnsi"/>
                <w:color w:val="FF0000"/>
                <w:sz w:val="20"/>
                <w:szCs w:val="20"/>
              </w:rPr>
              <w:t>ASAP</w:t>
            </w:r>
          </w:p>
        </w:tc>
      </w:tr>
      <w:tr w:rsidR="008F7DAF" w:rsidRPr="002D1864" w14:paraId="52B1682D" w14:textId="77777777" w:rsidTr="008F7DAF">
        <w:trPr>
          <w:trHeight w:val="669"/>
        </w:trPr>
        <w:tc>
          <w:tcPr>
            <w:tcW w:w="1089" w:type="dxa"/>
          </w:tcPr>
          <w:p w14:paraId="5AB9E1A4" w14:textId="77777777" w:rsidR="008F7DAF" w:rsidRPr="002D1864" w:rsidRDefault="008F7DAF" w:rsidP="008F7DAF">
            <w:pPr>
              <w:pStyle w:val="Default"/>
              <w:rPr>
                <w:rFonts w:asciiTheme="minorHAnsi" w:hAnsiTheme="minorHAnsi"/>
                <w:color w:val="FF0000"/>
                <w:sz w:val="20"/>
                <w:szCs w:val="20"/>
              </w:rPr>
            </w:pPr>
            <w:r>
              <w:rPr>
                <w:rFonts w:asciiTheme="minorHAnsi" w:hAnsiTheme="minorHAnsi"/>
                <w:color w:val="FF0000"/>
                <w:sz w:val="20"/>
                <w:szCs w:val="20"/>
              </w:rPr>
              <w:t>Critical</w:t>
            </w:r>
          </w:p>
        </w:tc>
        <w:tc>
          <w:tcPr>
            <w:tcW w:w="1905" w:type="dxa"/>
          </w:tcPr>
          <w:p w14:paraId="28123103" w14:textId="77777777" w:rsidR="008F7DAF" w:rsidRPr="002D1864" w:rsidRDefault="008F7DAF" w:rsidP="008F7DAF">
            <w:pPr>
              <w:pStyle w:val="Default"/>
              <w:rPr>
                <w:rFonts w:asciiTheme="minorHAnsi" w:hAnsiTheme="minorHAnsi"/>
                <w:color w:val="FF0000"/>
                <w:sz w:val="20"/>
                <w:szCs w:val="20"/>
              </w:rPr>
            </w:pPr>
            <w:r w:rsidRPr="002D1864">
              <w:rPr>
                <w:rFonts w:asciiTheme="minorHAnsi" w:hAnsiTheme="minorHAnsi"/>
                <w:color w:val="FF0000"/>
                <w:sz w:val="20"/>
                <w:szCs w:val="20"/>
              </w:rPr>
              <w:t xml:space="preserve">Specific page(s) unavailable </w:t>
            </w:r>
            <w:r>
              <w:rPr>
                <w:rFonts w:asciiTheme="minorHAnsi" w:hAnsiTheme="minorHAnsi"/>
                <w:color w:val="FF0000"/>
                <w:sz w:val="20"/>
                <w:szCs w:val="20"/>
              </w:rPr>
              <w:t>affecting business critical logic</w:t>
            </w:r>
          </w:p>
        </w:tc>
        <w:tc>
          <w:tcPr>
            <w:tcW w:w="2445" w:type="dxa"/>
          </w:tcPr>
          <w:p w14:paraId="5CEF1129" w14:textId="77777777" w:rsidR="008F7DAF" w:rsidRPr="002D1864" w:rsidRDefault="008F7DAF" w:rsidP="008F7DAF">
            <w:pPr>
              <w:pStyle w:val="Default"/>
              <w:rPr>
                <w:rFonts w:asciiTheme="minorHAnsi" w:hAnsiTheme="minorHAnsi"/>
                <w:color w:val="FF0000"/>
                <w:sz w:val="20"/>
                <w:szCs w:val="20"/>
              </w:rPr>
            </w:pPr>
            <w:r>
              <w:rPr>
                <w:rFonts w:asciiTheme="minorHAnsi" w:hAnsiTheme="minorHAnsi"/>
                <w:color w:val="FF0000"/>
                <w:sz w:val="20"/>
                <w:szCs w:val="20"/>
              </w:rPr>
              <w:t>Raise online ticket</w:t>
            </w:r>
          </w:p>
        </w:tc>
        <w:tc>
          <w:tcPr>
            <w:tcW w:w="4069" w:type="dxa"/>
          </w:tcPr>
          <w:p w14:paraId="5A724043" w14:textId="77777777" w:rsidR="008F7DAF" w:rsidRPr="002D1864" w:rsidRDefault="00B0424D" w:rsidP="00B0424D">
            <w:pPr>
              <w:pStyle w:val="Default"/>
              <w:rPr>
                <w:rFonts w:asciiTheme="minorHAnsi" w:hAnsiTheme="minorHAnsi"/>
                <w:color w:val="FF0000"/>
                <w:sz w:val="20"/>
                <w:szCs w:val="20"/>
              </w:rPr>
            </w:pPr>
            <w:r>
              <w:rPr>
                <w:rFonts w:asciiTheme="minorHAnsi" w:hAnsiTheme="minorHAnsi"/>
                <w:color w:val="FF0000"/>
                <w:sz w:val="20"/>
                <w:szCs w:val="20"/>
              </w:rPr>
              <w:t>Look into the issue</w:t>
            </w:r>
            <w:r w:rsidR="008F7DAF" w:rsidRPr="002D1864">
              <w:rPr>
                <w:rFonts w:asciiTheme="minorHAnsi" w:hAnsiTheme="minorHAnsi"/>
                <w:color w:val="FF0000"/>
                <w:sz w:val="20"/>
                <w:szCs w:val="20"/>
              </w:rPr>
              <w:t xml:space="preserve">. Give explanation and estimated resolution time. Also provide regular updates on the status of the issue </w:t>
            </w:r>
          </w:p>
        </w:tc>
        <w:tc>
          <w:tcPr>
            <w:tcW w:w="2768" w:type="dxa"/>
          </w:tcPr>
          <w:p w14:paraId="6C183988" w14:textId="77777777" w:rsidR="00B0424D" w:rsidRDefault="007B20E0" w:rsidP="00B0424D">
            <w:pPr>
              <w:pStyle w:val="Default"/>
              <w:rPr>
                <w:rFonts w:asciiTheme="minorHAnsi" w:hAnsiTheme="minorHAnsi"/>
                <w:color w:val="FF0000"/>
                <w:sz w:val="20"/>
                <w:szCs w:val="20"/>
              </w:rPr>
            </w:pPr>
            <w:r>
              <w:rPr>
                <w:rFonts w:asciiTheme="minorHAnsi" w:hAnsiTheme="minorHAnsi"/>
                <w:color w:val="FF0000"/>
                <w:sz w:val="20"/>
                <w:szCs w:val="20"/>
              </w:rPr>
              <w:t>9am – 5:0</w:t>
            </w:r>
            <w:r w:rsidR="00B0424D">
              <w:rPr>
                <w:rFonts w:asciiTheme="minorHAnsi" w:hAnsiTheme="minorHAnsi"/>
                <w:color w:val="FF0000"/>
                <w:sz w:val="20"/>
                <w:szCs w:val="20"/>
              </w:rPr>
              <w:t>0pm</w:t>
            </w:r>
          </w:p>
          <w:p w14:paraId="78640586" w14:textId="77777777" w:rsidR="008F7DAF" w:rsidRPr="002D1864" w:rsidRDefault="00B0424D" w:rsidP="00B0424D">
            <w:pPr>
              <w:pStyle w:val="Default"/>
              <w:rPr>
                <w:rFonts w:asciiTheme="minorHAnsi" w:hAnsiTheme="minorHAnsi"/>
                <w:color w:val="FF0000"/>
                <w:sz w:val="20"/>
                <w:szCs w:val="20"/>
              </w:rPr>
            </w:pPr>
            <w:r>
              <w:rPr>
                <w:rFonts w:asciiTheme="minorHAnsi" w:hAnsiTheme="minorHAnsi"/>
                <w:color w:val="FF0000"/>
                <w:sz w:val="20"/>
                <w:szCs w:val="20"/>
              </w:rPr>
              <w:t>Mon-Fri</w:t>
            </w:r>
          </w:p>
        </w:tc>
        <w:tc>
          <w:tcPr>
            <w:tcW w:w="1310" w:type="dxa"/>
          </w:tcPr>
          <w:p w14:paraId="3034CDE8" w14:textId="77777777" w:rsidR="008F7DAF" w:rsidRPr="002D1864" w:rsidRDefault="00850FDC" w:rsidP="008F7DAF">
            <w:pPr>
              <w:pStyle w:val="Default"/>
              <w:rPr>
                <w:rFonts w:asciiTheme="minorHAnsi" w:hAnsiTheme="minorHAnsi"/>
                <w:color w:val="FF0000"/>
                <w:sz w:val="20"/>
                <w:szCs w:val="20"/>
              </w:rPr>
            </w:pPr>
            <w:r>
              <w:rPr>
                <w:rFonts w:asciiTheme="minorHAnsi" w:hAnsiTheme="minorHAnsi"/>
                <w:color w:val="FF0000"/>
                <w:sz w:val="20"/>
                <w:szCs w:val="20"/>
              </w:rPr>
              <w:t>Same Day</w:t>
            </w:r>
          </w:p>
        </w:tc>
        <w:tc>
          <w:tcPr>
            <w:tcW w:w="1310" w:type="dxa"/>
          </w:tcPr>
          <w:p w14:paraId="74CC0A3B" w14:textId="77777777" w:rsidR="008F7DAF" w:rsidRDefault="008F7DAF" w:rsidP="008F7DAF">
            <w:pPr>
              <w:pStyle w:val="Default"/>
              <w:rPr>
                <w:rFonts w:asciiTheme="minorHAnsi" w:hAnsiTheme="minorHAnsi"/>
                <w:color w:val="FF0000"/>
                <w:sz w:val="20"/>
                <w:szCs w:val="20"/>
              </w:rPr>
            </w:pPr>
            <w:r>
              <w:rPr>
                <w:rFonts w:asciiTheme="minorHAnsi" w:hAnsiTheme="minorHAnsi"/>
                <w:color w:val="FF0000"/>
                <w:sz w:val="20"/>
                <w:szCs w:val="20"/>
              </w:rPr>
              <w:t>ASAP</w:t>
            </w:r>
          </w:p>
        </w:tc>
      </w:tr>
      <w:tr w:rsidR="008F7DAF" w:rsidRPr="002D1864" w14:paraId="3216B267" w14:textId="77777777" w:rsidTr="008F7DAF">
        <w:trPr>
          <w:trHeight w:val="374"/>
        </w:trPr>
        <w:tc>
          <w:tcPr>
            <w:tcW w:w="1089" w:type="dxa"/>
          </w:tcPr>
          <w:p w14:paraId="7AF6722B" w14:textId="77777777" w:rsidR="008F7DAF" w:rsidRPr="002D1864" w:rsidRDefault="008F7DAF" w:rsidP="008F7DAF">
            <w:pPr>
              <w:pStyle w:val="Default"/>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Urgent</w:t>
            </w:r>
          </w:p>
        </w:tc>
        <w:tc>
          <w:tcPr>
            <w:tcW w:w="1905" w:type="dxa"/>
          </w:tcPr>
          <w:p w14:paraId="5B86C412" w14:textId="77777777" w:rsidR="008F7DAF" w:rsidRPr="002D1864" w:rsidRDefault="008F7DAF" w:rsidP="008F7DAF">
            <w:pPr>
              <w:pStyle w:val="Default"/>
              <w:rPr>
                <w:rFonts w:asciiTheme="minorHAnsi" w:hAnsiTheme="minorHAnsi"/>
                <w:color w:val="E36C0A" w:themeColor="accent6" w:themeShade="BF"/>
                <w:sz w:val="20"/>
                <w:szCs w:val="20"/>
              </w:rPr>
            </w:pPr>
            <w:r w:rsidRPr="002D1864">
              <w:rPr>
                <w:rFonts w:asciiTheme="minorHAnsi" w:hAnsiTheme="minorHAnsi"/>
                <w:color w:val="E36C0A" w:themeColor="accent6" w:themeShade="BF"/>
                <w:sz w:val="20"/>
                <w:szCs w:val="20"/>
              </w:rPr>
              <w:t>Bug discovered which affects usability</w:t>
            </w:r>
            <w:r>
              <w:rPr>
                <w:rFonts w:asciiTheme="minorHAnsi" w:hAnsiTheme="minorHAnsi"/>
                <w:color w:val="E36C0A" w:themeColor="accent6" w:themeShade="BF"/>
                <w:sz w:val="20"/>
                <w:szCs w:val="20"/>
              </w:rPr>
              <w:t xml:space="preserve"> or display</w:t>
            </w:r>
            <w:r w:rsidRPr="002D1864">
              <w:rPr>
                <w:rFonts w:asciiTheme="minorHAnsi" w:hAnsiTheme="minorHAnsi"/>
                <w:color w:val="E36C0A" w:themeColor="accent6" w:themeShade="BF"/>
                <w:sz w:val="20"/>
                <w:szCs w:val="20"/>
              </w:rPr>
              <w:t xml:space="preserve"> of </w:t>
            </w:r>
            <w:r>
              <w:rPr>
                <w:rFonts w:asciiTheme="minorHAnsi" w:hAnsiTheme="minorHAnsi"/>
                <w:color w:val="E36C0A" w:themeColor="accent6" w:themeShade="BF"/>
                <w:sz w:val="20"/>
                <w:szCs w:val="20"/>
              </w:rPr>
              <w:t>web</w:t>
            </w:r>
            <w:r w:rsidRPr="002D1864">
              <w:rPr>
                <w:rFonts w:asciiTheme="minorHAnsi" w:hAnsiTheme="minorHAnsi"/>
                <w:color w:val="E36C0A" w:themeColor="accent6" w:themeShade="BF"/>
                <w:sz w:val="20"/>
                <w:szCs w:val="20"/>
              </w:rPr>
              <w:t xml:space="preserve">site </w:t>
            </w:r>
          </w:p>
        </w:tc>
        <w:tc>
          <w:tcPr>
            <w:tcW w:w="2445" w:type="dxa"/>
          </w:tcPr>
          <w:p w14:paraId="5C1CC878" w14:textId="77777777" w:rsidR="008F7DAF" w:rsidRPr="002D1864" w:rsidRDefault="008F7DAF" w:rsidP="008F7DAF">
            <w:pPr>
              <w:pStyle w:val="Default"/>
              <w:rPr>
                <w:rFonts w:asciiTheme="minorHAnsi" w:hAnsiTheme="minorHAnsi"/>
                <w:color w:val="E36C0A" w:themeColor="accent6" w:themeShade="BF"/>
                <w:sz w:val="20"/>
                <w:szCs w:val="20"/>
              </w:rPr>
            </w:pPr>
            <w:r w:rsidRPr="002D1864">
              <w:rPr>
                <w:rFonts w:asciiTheme="minorHAnsi" w:hAnsiTheme="minorHAnsi"/>
                <w:color w:val="E36C0A" w:themeColor="accent6" w:themeShade="BF"/>
                <w:sz w:val="20"/>
                <w:szCs w:val="20"/>
              </w:rPr>
              <w:t>Raise online ticket</w:t>
            </w:r>
          </w:p>
        </w:tc>
        <w:tc>
          <w:tcPr>
            <w:tcW w:w="4069" w:type="dxa"/>
          </w:tcPr>
          <w:p w14:paraId="57438CF1" w14:textId="77777777" w:rsidR="008F7DAF" w:rsidRPr="002D1864" w:rsidRDefault="008F7DAF" w:rsidP="008F7DAF">
            <w:pPr>
              <w:pStyle w:val="Default"/>
              <w:rPr>
                <w:rFonts w:asciiTheme="minorHAnsi" w:hAnsiTheme="minorHAnsi"/>
                <w:color w:val="E36C0A" w:themeColor="accent6" w:themeShade="BF"/>
                <w:sz w:val="20"/>
                <w:szCs w:val="20"/>
              </w:rPr>
            </w:pPr>
            <w:r w:rsidRPr="002D1864">
              <w:rPr>
                <w:rFonts w:asciiTheme="minorHAnsi" w:hAnsiTheme="minorHAnsi"/>
                <w:color w:val="E36C0A" w:themeColor="accent6" w:themeShade="BF"/>
                <w:sz w:val="20"/>
                <w:szCs w:val="20"/>
              </w:rPr>
              <w:t xml:space="preserve">Investigate nature of bug and how to best fix it and respond to client with an estimated resolution time </w:t>
            </w:r>
            <w:r>
              <w:rPr>
                <w:rFonts w:asciiTheme="minorHAnsi" w:hAnsiTheme="minorHAnsi"/>
                <w:color w:val="E36C0A" w:themeColor="accent6" w:themeShade="BF"/>
                <w:sz w:val="20"/>
                <w:szCs w:val="20"/>
              </w:rPr>
              <w:t>and estimate of any additional charges.</w:t>
            </w:r>
          </w:p>
        </w:tc>
        <w:tc>
          <w:tcPr>
            <w:tcW w:w="2768" w:type="dxa"/>
          </w:tcPr>
          <w:p w14:paraId="5582E23A" w14:textId="77777777" w:rsidR="00B0424D" w:rsidRPr="00B0424D" w:rsidRDefault="007B20E0" w:rsidP="00B0424D">
            <w:pPr>
              <w:pStyle w:val="Default"/>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9am – 5:0</w:t>
            </w:r>
            <w:r w:rsidR="00B0424D" w:rsidRPr="00B0424D">
              <w:rPr>
                <w:rFonts w:asciiTheme="minorHAnsi" w:hAnsiTheme="minorHAnsi"/>
                <w:color w:val="E36C0A" w:themeColor="accent6" w:themeShade="BF"/>
                <w:sz w:val="20"/>
                <w:szCs w:val="20"/>
              </w:rPr>
              <w:t>0pm</w:t>
            </w:r>
          </w:p>
          <w:p w14:paraId="192D9B65" w14:textId="77777777" w:rsidR="008F7DAF" w:rsidRPr="002D1864" w:rsidRDefault="00B0424D" w:rsidP="00B0424D">
            <w:pPr>
              <w:pStyle w:val="Default"/>
              <w:rPr>
                <w:rFonts w:asciiTheme="minorHAnsi" w:hAnsiTheme="minorHAnsi"/>
                <w:color w:val="E36C0A" w:themeColor="accent6" w:themeShade="BF"/>
                <w:sz w:val="20"/>
                <w:szCs w:val="20"/>
              </w:rPr>
            </w:pPr>
            <w:r w:rsidRPr="00B0424D">
              <w:rPr>
                <w:rFonts w:asciiTheme="minorHAnsi" w:hAnsiTheme="minorHAnsi"/>
                <w:color w:val="E36C0A" w:themeColor="accent6" w:themeShade="BF"/>
                <w:sz w:val="20"/>
                <w:szCs w:val="20"/>
              </w:rPr>
              <w:t>Mon-Fri</w:t>
            </w:r>
          </w:p>
        </w:tc>
        <w:tc>
          <w:tcPr>
            <w:tcW w:w="1310" w:type="dxa"/>
          </w:tcPr>
          <w:p w14:paraId="05AF40BF" w14:textId="77777777" w:rsidR="008F7DAF" w:rsidRPr="002D1864" w:rsidRDefault="00B0424D" w:rsidP="008F7DAF">
            <w:pPr>
              <w:pStyle w:val="Default"/>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48 hours</w:t>
            </w:r>
            <w:r w:rsidR="008F7DAF" w:rsidRPr="002D1864">
              <w:rPr>
                <w:rFonts w:asciiTheme="minorHAnsi" w:hAnsiTheme="minorHAnsi"/>
                <w:color w:val="E36C0A" w:themeColor="accent6" w:themeShade="BF"/>
                <w:sz w:val="20"/>
                <w:szCs w:val="20"/>
              </w:rPr>
              <w:t xml:space="preserve"> </w:t>
            </w:r>
          </w:p>
        </w:tc>
        <w:tc>
          <w:tcPr>
            <w:tcW w:w="1310" w:type="dxa"/>
          </w:tcPr>
          <w:p w14:paraId="2F5384B4" w14:textId="77777777" w:rsidR="008F7DAF" w:rsidRDefault="00B0424D" w:rsidP="008F7DAF">
            <w:pPr>
              <w:pStyle w:val="Default"/>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 xml:space="preserve"> Up to 5 days</w:t>
            </w:r>
          </w:p>
        </w:tc>
      </w:tr>
      <w:tr w:rsidR="008F7DAF" w:rsidRPr="002D1864" w14:paraId="490CA422" w14:textId="77777777" w:rsidTr="008F7DAF">
        <w:trPr>
          <w:trHeight w:val="374"/>
        </w:trPr>
        <w:tc>
          <w:tcPr>
            <w:tcW w:w="1089" w:type="dxa"/>
          </w:tcPr>
          <w:p w14:paraId="2BC6D80F" w14:textId="77777777" w:rsidR="008F7DAF" w:rsidRPr="002D1864" w:rsidRDefault="008F7DAF" w:rsidP="008F7DAF">
            <w:pPr>
              <w:pStyle w:val="Default"/>
              <w:rPr>
                <w:rFonts w:asciiTheme="minorHAnsi" w:hAnsiTheme="minorHAnsi"/>
                <w:color w:val="00B050"/>
                <w:sz w:val="20"/>
                <w:szCs w:val="20"/>
              </w:rPr>
            </w:pPr>
            <w:r>
              <w:rPr>
                <w:rFonts w:asciiTheme="minorHAnsi" w:hAnsiTheme="minorHAnsi"/>
                <w:color w:val="00B050"/>
                <w:sz w:val="20"/>
                <w:szCs w:val="20"/>
              </w:rPr>
              <w:t>Normal</w:t>
            </w:r>
          </w:p>
        </w:tc>
        <w:tc>
          <w:tcPr>
            <w:tcW w:w="1905" w:type="dxa"/>
          </w:tcPr>
          <w:p w14:paraId="065B8B99" w14:textId="77777777" w:rsidR="008F7DAF" w:rsidRPr="002D1864" w:rsidRDefault="008F7DAF" w:rsidP="008F7DAF">
            <w:pPr>
              <w:pStyle w:val="Default"/>
              <w:rPr>
                <w:rFonts w:asciiTheme="minorHAnsi" w:hAnsiTheme="minorHAnsi"/>
                <w:color w:val="00B050"/>
                <w:sz w:val="20"/>
                <w:szCs w:val="20"/>
              </w:rPr>
            </w:pPr>
            <w:r w:rsidRPr="002D1864">
              <w:rPr>
                <w:rFonts w:asciiTheme="minorHAnsi" w:hAnsiTheme="minorHAnsi"/>
                <w:color w:val="00B050"/>
                <w:sz w:val="20"/>
                <w:szCs w:val="20"/>
              </w:rPr>
              <w:t xml:space="preserve">Small change required </w:t>
            </w:r>
          </w:p>
        </w:tc>
        <w:tc>
          <w:tcPr>
            <w:tcW w:w="2445" w:type="dxa"/>
          </w:tcPr>
          <w:p w14:paraId="01071F63" w14:textId="77777777" w:rsidR="008F7DAF" w:rsidRPr="002D1864" w:rsidRDefault="008F7DAF" w:rsidP="008F7DAF">
            <w:pPr>
              <w:pStyle w:val="Default"/>
              <w:rPr>
                <w:rFonts w:asciiTheme="minorHAnsi" w:hAnsiTheme="minorHAnsi"/>
                <w:color w:val="00B050"/>
                <w:sz w:val="20"/>
                <w:szCs w:val="20"/>
              </w:rPr>
            </w:pPr>
            <w:r w:rsidRPr="002D1864">
              <w:rPr>
                <w:rFonts w:asciiTheme="minorHAnsi" w:hAnsiTheme="minorHAnsi"/>
                <w:color w:val="00B050"/>
                <w:sz w:val="20"/>
                <w:szCs w:val="20"/>
              </w:rPr>
              <w:t xml:space="preserve">Raise online ticket </w:t>
            </w:r>
          </w:p>
        </w:tc>
        <w:tc>
          <w:tcPr>
            <w:tcW w:w="4069" w:type="dxa"/>
          </w:tcPr>
          <w:p w14:paraId="094BD24A" w14:textId="77777777" w:rsidR="008F7DAF" w:rsidRPr="002D1864" w:rsidRDefault="008F7DAF" w:rsidP="008F7DAF">
            <w:pPr>
              <w:pStyle w:val="Default"/>
              <w:rPr>
                <w:rFonts w:asciiTheme="minorHAnsi" w:hAnsiTheme="minorHAnsi"/>
                <w:color w:val="00B050"/>
                <w:sz w:val="20"/>
                <w:szCs w:val="20"/>
              </w:rPr>
            </w:pPr>
            <w:r w:rsidRPr="002D1864">
              <w:rPr>
                <w:rFonts w:asciiTheme="minorHAnsi" w:hAnsiTheme="minorHAnsi"/>
                <w:color w:val="00B050"/>
                <w:sz w:val="20"/>
                <w:szCs w:val="20"/>
              </w:rPr>
              <w:t>Investigate nature of change and scheduled date to complete</w:t>
            </w:r>
            <w:r>
              <w:rPr>
                <w:rFonts w:asciiTheme="minorHAnsi" w:hAnsiTheme="minorHAnsi"/>
                <w:color w:val="00B050"/>
                <w:sz w:val="20"/>
                <w:szCs w:val="20"/>
              </w:rPr>
              <w:t>. Provide estimate of additional charges</w:t>
            </w:r>
            <w:r w:rsidRPr="002D1864">
              <w:rPr>
                <w:rFonts w:asciiTheme="minorHAnsi" w:hAnsiTheme="minorHAnsi"/>
                <w:color w:val="00B050"/>
                <w:sz w:val="20"/>
                <w:szCs w:val="20"/>
              </w:rPr>
              <w:t xml:space="preserve"> </w:t>
            </w:r>
          </w:p>
        </w:tc>
        <w:tc>
          <w:tcPr>
            <w:tcW w:w="2768" w:type="dxa"/>
          </w:tcPr>
          <w:p w14:paraId="3CCF12A3" w14:textId="77777777" w:rsidR="00B0424D" w:rsidRPr="00B0424D" w:rsidRDefault="007B20E0" w:rsidP="00B0424D">
            <w:pPr>
              <w:pStyle w:val="Default"/>
              <w:rPr>
                <w:rFonts w:asciiTheme="minorHAnsi" w:hAnsiTheme="minorHAnsi"/>
                <w:color w:val="00B050"/>
                <w:sz w:val="20"/>
                <w:szCs w:val="20"/>
              </w:rPr>
            </w:pPr>
            <w:r>
              <w:rPr>
                <w:rFonts w:asciiTheme="minorHAnsi" w:hAnsiTheme="minorHAnsi"/>
                <w:color w:val="00B050"/>
                <w:sz w:val="20"/>
                <w:szCs w:val="20"/>
              </w:rPr>
              <w:t>9am – 5:0</w:t>
            </w:r>
            <w:r w:rsidR="00B0424D" w:rsidRPr="00B0424D">
              <w:rPr>
                <w:rFonts w:asciiTheme="minorHAnsi" w:hAnsiTheme="minorHAnsi"/>
                <w:color w:val="00B050"/>
                <w:sz w:val="20"/>
                <w:szCs w:val="20"/>
              </w:rPr>
              <w:t>0pm</w:t>
            </w:r>
          </w:p>
          <w:p w14:paraId="6F0ACD91" w14:textId="77777777" w:rsidR="008F7DAF" w:rsidRPr="00B0424D" w:rsidRDefault="00B0424D" w:rsidP="00B0424D">
            <w:pPr>
              <w:pStyle w:val="Default"/>
              <w:rPr>
                <w:rFonts w:asciiTheme="minorHAnsi" w:hAnsiTheme="minorHAnsi"/>
                <w:color w:val="00B050"/>
                <w:sz w:val="20"/>
                <w:szCs w:val="20"/>
              </w:rPr>
            </w:pPr>
            <w:r w:rsidRPr="00B0424D">
              <w:rPr>
                <w:rFonts w:asciiTheme="minorHAnsi" w:hAnsiTheme="minorHAnsi"/>
                <w:color w:val="00B050"/>
                <w:sz w:val="20"/>
                <w:szCs w:val="20"/>
              </w:rPr>
              <w:t>Mon-Fri</w:t>
            </w:r>
          </w:p>
        </w:tc>
        <w:tc>
          <w:tcPr>
            <w:tcW w:w="1310" w:type="dxa"/>
          </w:tcPr>
          <w:p w14:paraId="0C7D2DD0" w14:textId="77777777" w:rsidR="008F7DAF" w:rsidRPr="002D1864" w:rsidRDefault="00B0424D" w:rsidP="008F7DAF">
            <w:pPr>
              <w:pStyle w:val="Default"/>
              <w:rPr>
                <w:rFonts w:asciiTheme="minorHAnsi" w:hAnsiTheme="minorHAnsi"/>
                <w:color w:val="00B050"/>
                <w:sz w:val="20"/>
                <w:szCs w:val="20"/>
              </w:rPr>
            </w:pPr>
            <w:r>
              <w:rPr>
                <w:rFonts w:asciiTheme="minorHAnsi" w:hAnsiTheme="minorHAnsi"/>
                <w:color w:val="00B050"/>
                <w:sz w:val="20"/>
                <w:szCs w:val="20"/>
              </w:rPr>
              <w:t>5</w:t>
            </w:r>
            <w:r w:rsidR="008F7DAF">
              <w:rPr>
                <w:rFonts w:asciiTheme="minorHAnsi" w:hAnsiTheme="minorHAnsi"/>
                <w:color w:val="00B050"/>
                <w:sz w:val="20"/>
                <w:szCs w:val="20"/>
              </w:rPr>
              <w:t xml:space="preserve"> Days</w:t>
            </w:r>
            <w:r w:rsidR="008F7DAF" w:rsidRPr="002D1864">
              <w:rPr>
                <w:rFonts w:asciiTheme="minorHAnsi" w:hAnsiTheme="minorHAnsi"/>
                <w:color w:val="00B050"/>
                <w:sz w:val="20"/>
                <w:szCs w:val="20"/>
              </w:rPr>
              <w:t xml:space="preserve"> </w:t>
            </w:r>
          </w:p>
        </w:tc>
        <w:tc>
          <w:tcPr>
            <w:tcW w:w="1310" w:type="dxa"/>
          </w:tcPr>
          <w:p w14:paraId="39533B09" w14:textId="77777777" w:rsidR="008F7DAF" w:rsidRDefault="00B0424D" w:rsidP="008F7DAF">
            <w:pPr>
              <w:pStyle w:val="Default"/>
              <w:rPr>
                <w:rFonts w:asciiTheme="minorHAnsi" w:hAnsiTheme="minorHAnsi"/>
                <w:color w:val="00B050"/>
                <w:sz w:val="20"/>
                <w:szCs w:val="20"/>
              </w:rPr>
            </w:pPr>
            <w:r>
              <w:rPr>
                <w:rFonts w:asciiTheme="minorHAnsi" w:hAnsiTheme="minorHAnsi"/>
                <w:color w:val="00B050"/>
                <w:sz w:val="20"/>
                <w:szCs w:val="20"/>
              </w:rPr>
              <w:t>Up to 4 weeks</w:t>
            </w:r>
          </w:p>
        </w:tc>
      </w:tr>
      <w:tr w:rsidR="008F7DAF" w:rsidRPr="002D1864" w14:paraId="6D38FD62" w14:textId="77777777" w:rsidTr="008F7DAF">
        <w:trPr>
          <w:trHeight w:val="670"/>
        </w:trPr>
        <w:tc>
          <w:tcPr>
            <w:tcW w:w="1089" w:type="dxa"/>
          </w:tcPr>
          <w:p w14:paraId="05017A5B" w14:textId="77777777" w:rsidR="008F7DAF" w:rsidRPr="002D1864" w:rsidRDefault="008F7DAF" w:rsidP="008F7DAF">
            <w:pPr>
              <w:pStyle w:val="Default"/>
              <w:rPr>
                <w:rFonts w:asciiTheme="minorHAnsi" w:hAnsiTheme="minorHAnsi"/>
                <w:color w:val="00B050"/>
                <w:sz w:val="20"/>
                <w:szCs w:val="20"/>
              </w:rPr>
            </w:pPr>
            <w:r>
              <w:rPr>
                <w:rFonts w:asciiTheme="minorHAnsi" w:hAnsiTheme="minorHAnsi"/>
                <w:color w:val="00B050"/>
                <w:sz w:val="20"/>
                <w:szCs w:val="20"/>
              </w:rPr>
              <w:t>Low</w:t>
            </w:r>
          </w:p>
        </w:tc>
        <w:tc>
          <w:tcPr>
            <w:tcW w:w="1905" w:type="dxa"/>
          </w:tcPr>
          <w:p w14:paraId="24BFABE8" w14:textId="77777777" w:rsidR="008F7DAF" w:rsidRPr="002D1864" w:rsidRDefault="008F7DAF" w:rsidP="008F7DAF">
            <w:pPr>
              <w:pStyle w:val="Default"/>
              <w:rPr>
                <w:rFonts w:asciiTheme="minorHAnsi" w:hAnsiTheme="minorHAnsi"/>
                <w:color w:val="00B050"/>
                <w:sz w:val="20"/>
                <w:szCs w:val="20"/>
              </w:rPr>
            </w:pPr>
            <w:r w:rsidRPr="002D1864">
              <w:rPr>
                <w:rFonts w:asciiTheme="minorHAnsi" w:hAnsiTheme="minorHAnsi"/>
                <w:color w:val="00B050"/>
                <w:sz w:val="20"/>
                <w:szCs w:val="20"/>
              </w:rPr>
              <w:t xml:space="preserve">Quote needed for additional or amended functionality </w:t>
            </w:r>
          </w:p>
        </w:tc>
        <w:tc>
          <w:tcPr>
            <w:tcW w:w="2445" w:type="dxa"/>
          </w:tcPr>
          <w:p w14:paraId="6832BB9F" w14:textId="77777777" w:rsidR="008F7DAF" w:rsidRPr="002D1864" w:rsidRDefault="008F7DAF" w:rsidP="008F7DAF">
            <w:pPr>
              <w:pStyle w:val="Default"/>
              <w:rPr>
                <w:rFonts w:asciiTheme="minorHAnsi" w:hAnsiTheme="minorHAnsi"/>
                <w:color w:val="00B050"/>
                <w:sz w:val="20"/>
                <w:szCs w:val="20"/>
              </w:rPr>
            </w:pPr>
            <w:r w:rsidRPr="002D1864">
              <w:rPr>
                <w:rFonts w:asciiTheme="minorHAnsi" w:hAnsiTheme="minorHAnsi"/>
                <w:color w:val="00B050"/>
                <w:sz w:val="20"/>
                <w:szCs w:val="20"/>
              </w:rPr>
              <w:t xml:space="preserve">Raise online ticket </w:t>
            </w:r>
          </w:p>
        </w:tc>
        <w:tc>
          <w:tcPr>
            <w:tcW w:w="4069" w:type="dxa"/>
          </w:tcPr>
          <w:p w14:paraId="7D54A284" w14:textId="77777777" w:rsidR="008F7DAF" w:rsidRPr="002D1864" w:rsidRDefault="008F7DAF" w:rsidP="008F7DAF">
            <w:pPr>
              <w:pStyle w:val="Default"/>
              <w:rPr>
                <w:rFonts w:asciiTheme="minorHAnsi" w:hAnsiTheme="minorHAnsi"/>
                <w:color w:val="00B050"/>
                <w:sz w:val="20"/>
                <w:szCs w:val="20"/>
              </w:rPr>
            </w:pPr>
            <w:r w:rsidRPr="002D1864">
              <w:rPr>
                <w:rFonts w:asciiTheme="minorHAnsi" w:hAnsiTheme="minorHAnsi"/>
                <w:color w:val="00B050"/>
                <w:sz w:val="20"/>
                <w:szCs w:val="20"/>
              </w:rPr>
              <w:t>Ensure task is fully understood before checking with technical team for idea of time required, knock-on effects to be aware of and</w:t>
            </w:r>
            <w:r>
              <w:rPr>
                <w:rFonts w:asciiTheme="minorHAnsi" w:hAnsiTheme="minorHAnsi"/>
                <w:color w:val="00B050"/>
                <w:sz w:val="20"/>
                <w:szCs w:val="20"/>
              </w:rPr>
              <w:t xml:space="preserve"> possible alternative solutions. Provide estimate of additional charges</w:t>
            </w:r>
          </w:p>
        </w:tc>
        <w:tc>
          <w:tcPr>
            <w:tcW w:w="2768" w:type="dxa"/>
          </w:tcPr>
          <w:p w14:paraId="32EBA767" w14:textId="77777777" w:rsidR="00B0424D" w:rsidRPr="00B0424D" w:rsidRDefault="007B20E0" w:rsidP="00B0424D">
            <w:pPr>
              <w:pStyle w:val="Default"/>
              <w:rPr>
                <w:rFonts w:asciiTheme="minorHAnsi" w:hAnsiTheme="minorHAnsi"/>
                <w:color w:val="00B050"/>
                <w:sz w:val="20"/>
                <w:szCs w:val="20"/>
              </w:rPr>
            </w:pPr>
            <w:r>
              <w:rPr>
                <w:rFonts w:asciiTheme="minorHAnsi" w:hAnsiTheme="minorHAnsi"/>
                <w:color w:val="00B050"/>
                <w:sz w:val="20"/>
                <w:szCs w:val="20"/>
              </w:rPr>
              <w:t>9am – 5:0</w:t>
            </w:r>
            <w:r w:rsidR="00B0424D" w:rsidRPr="00B0424D">
              <w:rPr>
                <w:rFonts w:asciiTheme="minorHAnsi" w:hAnsiTheme="minorHAnsi"/>
                <w:color w:val="00B050"/>
                <w:sz w:val="20"/>
                <w:szCs w:val="20"/>
              </w:rPr>
              <w:t>0pm</w:t>
            </w:r>
          </w:p>
          <w:p w14:paraId="1581E13A" w14:textId="77777777" w:rsidR="008F7DAF" w:rsidRPr="00B0424D" w:rsidRDefault="00B0424D" w:rsidP="00B0424D">
            <w:pPr>
              <w:pStyle w:val="Default"/>
              <w:rPr>
                <w:rFonts w:asciiTheme="minorHAnsi" w:hAnsiTheme="minorHAnsi"/>
                <w:color w:val="00B050"/>
                <w:sz w:val="20"/>
                <w:szCs w:val="20"/>
              </w:rPr>
            </w:pPr>
            <w:r w:rsidRPr="00B0424D">
              <w:rPr>
                <w:rFonts w:asciiTheme="minorHAnsi" w:hAnsiTheme="minorHAnsi"/>
                <w:color w:val="00B050"/>
                <w:sz w:val="20"/>
                <w:szCs w:val="20"/>
              </w:rPr>
              <w:t>Mon-Fri</w:t>
            </w:r>
          </w:p>
        </w:tc>
        <w:tc>
          <w:tcPr>
            <w:tcW w:w="1310" w:type="dxa"/>
          </w:tcPr>
          <w:p w14:paraId="32AA3A80" w14:textId="77777777" w:rsidR="008F7DAF" w:rsidRPr="002D1864" w:rsidRDefault="008F7DAF" w:rsidP="008F7DAF">
            <w:pPr>
              <w:pStyle w:val="Default"/>
              <w:rPr>
                <w:rFonts w:asciiTheme="minorHAnsi" w:hAnsiTheme="minorHAnsi"/>
                <w:color w:val="00B050"/>
                <w:sz w:val="20"/>
                <w:szCs w:val="20"/>
              </w:rPr>
            </w:pPr>
            <w:r>
              <w:rPr>
                <w:rFonts w:asciiTheme="minorHAnsi" w:hAnsiTheme="minorHAnsi"/>
                <w:color w:val="00B050"/>
                <w:sz w:val="20"/>
                <w:szCs w:val="20"/>
              </w:rPr>
              <w:t>5 Days</w:t>
            </w:r>
            <w:r w:rsidRPr="002D1864">
              <w:rPr>
                <w:rFonts w:asciiTheme="minorHAnsi" w:hAnsiTheme="minorHAnsi"/>
                <w:color w:val="00B050"/>
                <w:sz w:val="20"/>
                <w:szCs w:val="20"/>
              </w:rPr>
              <w:t xml:space="preserve"> </w:t>
            </w:r>
          </w:p>
        </w:tc>
        <w:tc>
          <w:tcPr>
            <w:tcW w:w="1310" w:type="dxa"/>
          </w:tcPr>
          <w:p w14:paraId="4792FE77" w14:textId="77777777" w:rsidR="008F7DAF" w:rsidRDefault="00B0424D" w:rsidP="008F7DAF">
            <w:pPr>
              <w:pStyle w:val="Default"/>
              <w:rPr>
                <w:rFonts w:asciiTheme="minorHAnsi" w:hAnsiTheme="minorHAnsi"/>
                <w:color w:val="00B050"/>
                <w:sz w:val="20"/>
                <w:szCs w:val="20"/>
              </w:rPr>
            </w:pPr>
            <w:r>
              <w:rPr>
                <w:rFonts w:asciiTheme="minorHAnsi" w:hAnsiTheme="minorHAnsi"/>
                <w:color w:val="00B050"/>
                <w:sz w:val="20"/>
                <w:szCs w:val="20"/>
              </w:rPr>
              <w:t>Up to 4 weeks</w:t>
            </w:r>
          </w:p>
        </w:tc>
      </w:tr>
      <w:tr w:rsidR="008F7DAF" w:rsidRPr="002D1864" w14:paraId="0314042A" w14:textId="77777777" w:rsidTr="008F7DAF">
        <w:trPr>
          <w:trHeight w:val="178"/>
        </w:trPr>
        <w:tc>
          <w:tcPr>
            <w:tcW w:w="1089" w:type="dxa"/>
          </w:tcPr>
          <w:p w14:paraId="3E5D96DB" w14:textId="77777777" w:rsidR="008F7DAF" w:rsidRPr="002D1864" w:rsidRDefault="008F7DAF" w:rsidP="008F7DAF">
            <w:pPr>
              <w:pStyle w:val="Default"/>
              <w:rPr>
                <w:rFonts w:asciiTheme="minorHAnsi" w:hAnsiTheme="minorHAnsi"/>
                <w:color w:val="00B050"/>
                <w:sz w:val="20"/>
                <w:szCs w:val="20"/>
              </w:rPr>
            </w:pPr>
            <w:r>
              <w:rPr>
                <w:rFonts w:asciiTheme="minorHAnsi" w:hAnsiTheme="minorHAnsi"/>
                <w:color w:val="00B050"/>
                <w:sz w:val="20"/>
                <w:szCs w:val="20"/>
              </w:rPr>
              <w:t>Low</w:t>
            </w:r>
          </w:p>
        </w:tc>
        <w:tc>
          <w:tcPr>
            <w:tcW w:w="1905" w:type="dxa"/>
          </w:tcPr>
          <w:p w14:paraId="27712BF2" w14:textId="77777777" w:rsidR="008F7DAF" w:rsidRPr="002D1864" w:rsidRDefault="008F7DAF" w:rsidP="008F7DAF">
            <w:pPr>
              <w:pStyle w:val="Default"/>
              <w:rPr>
                <w:rFonts w:asciiTheme="minorHAnsi" w:hAnsiTheme="minorHAnsi"/>
                <w:color w:val="00B050"/>
                <w:sz w:val="20"/>
                <w:szCs w:val="20"/>
              </w:rPr>
            </w:pPr>
            <w:r w:rsidRPr="002D1864">
              <w:rPr>
                <w:rFonts w:asciiTheme="minorHAnsi" w:hAnsiTheme="minorHAnsi"/>
                <w:color w:val="00B050"/>
                <w:sz w:val="20"/>
                <w:szCs w:val="20"/>
              </w:rPr>
              <w:t xml:space="preserve">Advice on product usage </w:t>
            </w:r>
          </w:p>
        </w:tc>
        <w:tc>
          <w:tcPr>
            <w:tcW w:w="2445" w:type="dxa"/>
          </w:tcPr>
          <w:p w14:paraId="3BAFBB54" w14:textId="77777777" w:rsidR="008F7DAF" w:rsidRPr="002D1864" w:rsidRDefault="008F7DAF" w:rsidP="008F7DAF">
            <w:pPr>
              <w:pStyle w:val="Default"/>
              <w:rPr>
                <w:rFonts w:asciiTheme="minorHAnsi" w:hAnsiTheme="minorHAnsi"/>
                <w:color w:val="00B050"/>
                <w:sz w:val="20"/>
                <w:szCs w:val="20"/>
              </w:rPr>
            </w:pPr>
            <w:r w:rsidRPr="002D1864">
              <w:rPr>
                <w:rFonts w:asciiTheme="minorHAnsi" w:hAnsiTheme="minorHAnsi"/>
                <w:color w:val="00B050"/>
                <w:sz w:val="20"/>
                <w:szCs w:val="20"/>
              </w:rPr>
              <w:t xml:space="preserve">Raise online ticket </w:t>
            </w:r>
          </w:p>
        </w:tc>
        <w:tc>
          <w:tcPr>
            <w:tcW w:w="4069" w:type="dxa"/>
          </w:tcPr>
          <w:p w14:paraId="5FB26C3E" w14:textId="77777777" w:rsidR="008F7DAF" w:rsidRPr="002D1864" w:rsidRDefault="008F7DAF" w:rsidP="008F7DAF">
            <w:pPr>
              <w:pStyle w:val="Default"/>
              <w:rPr>
                <w:rFonts w:asciiTheme="minorHAnsi" w:hAnsiTheme="minorHAnsi"/>
                <w:color w:val="00B050"/>
                <w:sz w:val="20"/>
                <w:szCs w:val="20"/>
              </w:rPr>
            </w:pPr>
            <w:r>
              <w:rPr>
                <w:rFonts w:asciiTheme="minorHAnsi" w:hAnsiTheme="minorHAnsi"/>
                <w:color w:val="00B050"/>
                <w:sz w:val="20"/>
                <w:szCs w:val="20"/>
              </w:rPr>
              <w:t>Reference to self-help guides first. If not schedule a time to contact client to offer advice.</w:t>
            </w:r>
          </w:p>
        </w:tc>
        <w:tc>
          <w:tcPr>
            <w:tcW w:w="2768" w:type="dxa"/>
          </w:tcPr>
          <w:p w14:paraId="5AEF617C" w14:textId="77777777" w:rsidR="00B0424D" w:rsidRPr="00B0424D" w:rsidRDefault="007B20E0" w:rsidP="00B0424D">
            <w:pPr>
              <w:pStyle w:val="Default"/>
              <w:rPr>
                <w:rFonts w:asciiTheme="minorHAnsi" w:hAnsiTheme="minorHAnsi"/>
                <w:color w:val="00B050"/>
                <w:sz w:val="20"/>
                <w:szCs w:val="20"/>
              </w:rPr>
            </w:pPr>
            <w:r>
              <w:rPr>
                <w:rFonts w:asciiTheme="minorHAnsi" w:hAnsiTheme="minorHAnsi"/>
                <w:color w:val="00B050"/>
                <w:sz w:val="20"/>
                <w:szCs w:val="20"/>
              </w:rPr>
              <w:t>9am – 5:0</w:t>
            </w:r>
            <w:r w:rsidR="00B0424D" w:rsidRPr="00B0424D">
              <w:rPr>
                <w:rFonts w:asciiTheme="minorHAnsi" w:hAnsiTheme="minorHAnsi"/>
                <w:color w:val="00B050"/>
                <w:sz w:val="20"/>
                <w:szCs w:val="20"/>
              </w:rPr>
              <w:t>0pm</w:t>
            </w:r>
          </w:p>
          <w:p w14:paraId="2C7BBF85" w14:textId="77777777" w:rsidR="008F7DAF" w:rsidRPr="00B0424D" w:rsidRDefault="00B0424D" w:rsidP="00B0424D">
            <w:pPr>
              <w:pStyle w:val="Default"/>
              <w:rPr>
                <w:rFonts w:asciiTheme="minorHAnsi" w:hAnsiTheme="minorHAnsi"/>
                <w:color w:val="00B050"/>
                <w:sz w:val="20"/>
                <w:szCs w:val="20"/>
              </w:rPr>
            </w:pPr>
            <w:r w:rsidRPr="00B0424D">
              <w:rPr>
                <w:rFonts w:asciiTheme="minorHAnsi" w:hAnsiTheme="minorHAnsi"/>
                <w:color w:val="00B050"/>
                <w:sz w:val="20"/>
                <w:szCs w:val="20"/>
              </w:rPr>
              <w:t>Mon-Fri</w:t>
            </w:r>
          </w:p>
        </w:tc>
        <w:tc>
          <w:tcPr>
            <w:tcW w:w="1310" w:type="dxa"/>
          </w:tcPr>
          <w:p w14:paraId="226F1341" w14:textId="77777777" w:rsidR="008F7DAF" w:rsidRPr="002D1864" w:rsidRDefault="00B0424D" w:rsidP="008F7DAF">
            <w:pPr>
              <w:pStyle w:val="Default"/>
              <w:rPr>
                <w:rFonts w:asciiTheme="minorHAnsi" w:hAnsiTheme="minorHAnsi"/>
                <w:color w:val="00B050"/>
                <w:sz w:val="20"/>
                <w:szCs w:val="20"/>
              </w:rPr>
            </w:pPr>
            <w:r>
              <w:rPr>
                <w:rFonts w:asciiTheme="minorHAnsi" w:hAnsiTheme="minorHAnsi"/>
                <w:color w:val="00B050"/>
                <w:sz w:val="20"/>
                <w:szCs w:val="20"/>
              </w:rPr>
              <w:t>5</w:t>
            </w:r>
            <w:r w:rsidR="008F7DAF">
              <w:rPr>
                <w:rFonts w:asciiTheme="minorHAnsi" w:hAnsiTheme="minorHAnsi"/>
                <w:color w:val="00B050"/>
                <w:sz w:val="20"/>
                <w:szCs w:val="20"/>
              </w:rPr>
              <w:t xml:space="preserve"> Days</w:t>
            </w:r>
            <w:r w:rsidR="008F7DAF" w:rsidRPr="002D1864">
              <w:rPr>
                <w:rFonts w:asciiTheme="minorHAnsi" w:hAnsiTheme="minorHAnsi"/>
                <w:color w:val="00B050"/>
                <w:sz w:val="20"/>
                <w:szCs w:val="20"/>
              </w:rPr>
              <w:t xml:space="preserve"> </w:t>
            </w:r>
          </w:p>
        </w:tc>
        <w:tc>
          <w:tcPr>
            <w:tcW w:w="1310" w:type="dxa"/>
          </w:tcPr>
          <w:p w14:paraId="1A427876" w14:textId="77777777" w:rsidR="008F7DAF" w:rsidRDefault="00B0424D" w:rsidP="008F7DAF">
            <w:pPr>
              <w:pStyle w:val="Default"/>
              <w:rPr>
                <w:rFonts w:asciiTheme="minorHAnsi" w:hAnsiTheme="minorHAnsi"/>
                <w:color w:val="00B050"/>
                <w:sz w:val="20"/>
                <w:szCs w:val="20"/>
              </w:rPr>
            </w:pPr>
            <w:r>
              <w:rPr>
                <w:rFonts w:asciiTheme="minorHAnsi" w:hAnsiTheme="minorHAnsi"/>
                <w:color w:val="00B050"/>
                <w:sz w:val="20"/>
                <w:szCs w:val="20"/>
              </w:rPr>
              <w:t>Up to 4 weeks</w:t>
            </w:r>
          </w:p>
        </w:tc>
      </w:tr>
      <w:tr w:rsidR="008F7DAF" w:rsidRPr="002D1864" w14:paraId="2B74693B" w14:textId="77777777" w:rsidTr="008F7DAF">
        <w:trPr>
          <w:trHeight w:val="178"/>
        </w:trPr>
        <w:tc>
          <w:tcPr>
            <w:tcW w:w="1089" w:type="dxa"/>
          </w:tcPr>
          <w:p w14:paraId="31F062B3" w14:textId="77777777" w:rsidR="008F7DAF" w:rsidRDefault="008F7DAF" w:rsidP="008F7DAF">
            <w:pPr>
              <w:pStyle w:val="Default"/>
              <w:rPr>
                <w:rFonts w:asciiTheme="minorHAnsi" w:hAnsiTheme="minorHAnsi"/>
                <w:color w:val="00B050"/>
                <w:sz w:val="20"/>
                <w:szCs w:val="20"/>
              </w:rPr>
            </w:pPr>
            <w:r>
              <w:rPr>
                <w:rFonts w:asciiTheme="minorHAnsi" w:hAnsiTheme="minorHAnsi"/>
                <w:color w:val="00B050"/>
                <w:sz w:val="20"/>
                <w:szCs w:val="20"/>
              </w:rPr>
              <w:t>Low</w:t>
            </w:r>
          </w:p>
        </w:tc>
        <w:tc>
          <w:tcPr>
            <w:tcW w:w="1905" w:type="dxa"/>
          </w:tcPr>
          <w:p w14:paraId="6E0743A5" w14:textId="77777777" w:rsidR="008F7DAF" w:rsidRPr="002D1864" w:rsidRDefault="008F7DAF" w:rsidP="008F7DAF">
            <w:pPr>
              <w:pStyle w:val="Default"/>
              <w:rPr>
                <w:rFonts w:asciiTheme="minorHAnsi" w:hAnsiTheme="minorHAnsi"/>
                <w:color w:val="00B050"/>
                <w:sz w:val="20"/>
                <w:szCs w:val="20"/>
              </w:rPr>
            </w:pPr>
            <w:r>
              <w:rPr>
                <w:rFonts w:asciiTheme="minorHAnsi" w:hAnsiTheme="minorHAnsi"/>
                <w:color w:val="00B050"/>
                <w:sz w:val="20"/>
                <w:szCs w:val="20"/>
              </w:rPr>
              <w:t>New email address or help with setting up an email address</w:t>
            </w:r>
          </w:p>
        </w:tc>
        <w:tc>
          <w:tcPr>
            <w:tcW w:w="2445" w:type="dxa"/>
          </w:tcPr>
          <w:p w14:paraId="27BB00E3" w14:textId="77777777" w:rsidR="008F7DAF" w:rsidRPr="002D1864" w:rsidRDefault="008F7DAF" w:rsidP="008F7DAF">
            <w:pPr>
              <w:pStyle w:val="Default"/>
              <w:rPr>
                <w:rFonts w:asciiTheme="minorHAnsi" w:hAnsiTheme="minorHAnsi"/>
                <w:color w:val="00B050"/>
                <w:sz w:val="20"/>
                <w:szCs w:val="20"/>
              </w:rPr>
            </w:pPr>
            <w:r>
              <w:rPr>
                <w:rFonts w:asciiTheme="minorHAnsi" w:hAnsiTheme="minorHAnsi"/>
                <w:color w:val="00B050"/>
                <w:sz w:val="20"/>
                <w:szCs w:val="20"/>
              </w:rPr>
              <w:t xml:space="preserve">Use self-help portal to create and manage email addresses </w:t>
            </w:r>
          </w:p>
        </w:tc>
        <w:tc>
          <w:tcPr>
            <w:tcW w:w="4069" w:type="dxa"/>
          </w:tcPr>
          <w:p w14:paraId="4C1DC654" w14:textId="77777777" w:rsidR="008F7DAF" w:rsidRDefault="008F7DAF" w:rsidP="008F7DAF">
            <w:pPr>
              <w:pStyle w:val="Default"/>
              <w:rPr>
                <w:rFonts w:asciiTheme="minorHAnsi" w:hAnsiTheme="minorHAnsi"/>
                <w:color w:val="00B050"/>
                <w:sz w:val="20"/>
                <w:szCs w:val="20"/>
              </w:rPr>
            </w:pPr>
            <w:r>
              <w:rPr>
                <w:rFonts w:asciiTheme="minorHAnsi" w:hAnsiTheme="minorHAnsi"/>
                <w:color w:val="00B050"/>
                <w:sz w:val="20"/>
                <w:szCs w:val="20"/>
              </w:rPr>
              <w:t>If you get stuck after using the self-help portal we’re here to give a helping hand.</w:t>
            </w:r>
          </w:p>
        </w:tc>
        <w:tc>
          <w:tcPr>
            <w:tcW w:w="2768" w:type="dxa"/>
          </w:tcPr>
          <w:p w14:paraId="2D4E5165" w14:textId="77777777" w:rsidR="00B0424D" w:rsidRPr="00B0424D" w:rsidRDefault="007B20E0" w:rsidP="00B0424D">
            <w:pPr>
              <w:pStyle w:val="Default"/>
              <w:rPr>
                <w:rFonts w:asciiTheme="minorHAnsi" w:hAnsiTheme="minorHAnsi"/>
                <w:color w:val="00B050"/>
                <w:sz w:val="20"/>
                <w:szCs w:val="20"/>
              </w:rPr>
            </w:pPr>
            <w:r>
              <w:rPr>
                <w:rFonts w:asciiTheme="minorHAnsi" w:hAnsiTheme="minorHAnsi"/>
                <w:color w:val="00B050"/>
                <w:sz w:val="20"/>
                <w:szCs w:val="20"/>
              </w:rPr>
              <w:t>9am – 5:0</w:t>
            </w:r>
            <w:r w:rsidR="00B0424D" w:rsidRPr="00B0424D">
              <w:rPr>
                <w:rFonts w:asciiTheme="minorHAnsi" w:hAnsiTheme="minorHAnsi"/>
                <w:color w:val="00B050"/>
                <w:sz w:val="20"/>
                <w:szCs w:val="20"/>
              </w:rPr>
              <w:t>0pm</w:t>
            </w:r>
          </w:p>
          <w:p w14:paraId="3095511B" w14:textId="77777777" w:rsidR="008F7DAF" w:rsidRPr="00B0424D" w:rsidRDefault="00B0424D" w:rsidP="00B0424D">
            <w:pPr>
              <w:pStyle w:val="Default"/>
              <w:rPr>
                <w:rFonts w:asciiTheme="minorHAnsi" w:hAnsiTheme="minorHAnsi"/>
                <w:color w:val="00B050"/>
                <w:sz w:val="20"/>
                <w:szCs w:val="20"/>
              </w:rPr>
            </w:pPr>
            <w:r w:rsidRPr="00B0424D">
              <w:rPr>
                <w:rFonts w:asciiTheme="minorHAnsi" w:hAnsiTheme="minorHAnsi"/>
                <w:color w:val="00B050"/>
                <w:sz w:val="20"/>
                <w:szCs w:val="20"/>
              </w:rPr>
              <w:t>Mon-Fri</w:t>
            </w:r>
          </w:p>
        </w:tc>
        <w:tc>
          <w:tcPr>
            <w:tcW w:w="1310" w:type="dxa"/>
          </w:tcPr>
          <w:p w14:paraId="6B55423C" w14:textId="77777777" w:rsidR="008F7DAF" w:rsidRPr="002D1864" w:rsidRDefault="00B0424D" w:rsidP="008F7DAF">
            <w:pPr>
              <w:pStyle w:val="Default"/>
              <w:rPr>
                <w:rFonts w:asciiTheme="minorHAnsi" w:hAnsiTheme="minorHAnsi"/>
                <w:color w:val="00B050"/>
                <w:sz w:val="20"/>
                <w:szCs w:val="20"/>
              </w:rPr>
            </w:pPr>
            <w:r>
              <w:rPr>
                <w:rFonts w:asciiTheme="minorHAnsi" w:hAnsiTheme="minorHAnsi"/>
                <w:color w:val="00B050"/>
                <w:sz w:val="20"/>
                <w:szCs w:val="20"/>
              </w:rPr>
              <w:t>5</w:t>
            </w:r>
            <w:r w:rsidR="008F7DAF">
              <w:rPr>
                <w:rFonts w:asciiTheme="minorHAnsi" w:hAnsiTheme="minorHAnsi"/>
                <w:color w:val="00B050"/>
                <w:sz w:val="20"/>
                <w:szCs w:val="20"/>
              </w:rPr>
              <w:t xml:space="preserve"> Days</w:t>
            </w:r>
            <w:r w:rsidR="008F7DAF" w:rsidRPr="002D1864">
              <w:rPr>
                <w:rFonts w:asciiTheme="minorHAnsi" w:hAnsiTheme="minorHAnsi"/>
                <w:color w:val="00B050"/>
                <w:sz w:val="20"/>
                <w:szCs w:val="20"/>
              </w:rPr>
              <w:t xml:space="preserve"> </w:t>
            </w:r>
          </w:p>
        </w:tc>
        <w:tc>
          <w:tcPr>
            <w:tcW w:w="1310" w:type="dxa"/>
          </w:tcPr>
          <w:p w14:paraId="40DAF84D" w14:textId="77777777" w:rsidR="008F7DAF" w:rsidRDefault="00B0424D" w:rsidP="008F7DAF">
            <w:pPr>
              <w:pStyle w:val="Default"/>
              <w:rPr>
                <w:rFonts w:asciiTheme="minorHAnsi" w:hAnsiTheme="minorHAnsi"/>
                <w:color w:val="00B050"/>
                <w:sz w:val="20"/>
                <w:szCs w:val="20"/>
              </w:rPr>
            </w:pPr>
            <w:r>
              <w:rPr>
                <w:rFonts w:asciiTheme="minorHAnsi" w:hAnsiTheme="minorHAnsi"/>
                <w:color w:val="00B050"/>
                <w:sz w:val="20"/>
                <w:szCs w:val="20"/>
              </w:rPr>
              <w:t>Up to 4 weeks</w:t>
            </w:r>
          </w:p>
        </w:tc>
      </w:tr>
    </w:tbl>
    <w:p w14:paraId="2BF5CC4F" w14:textId="77777777" w:rsidR="000970E9" w:rsidRDefault="000970E9" w:rsidP="007075C6">
      <w:pPr>
        <w:rPr>
          <w:rFonts w:cstheme="minorHAnsi"/>
        </w:rPr>
      </w:pPr>
    </w:p>
    <w:p w14:paraId="0FABBE4E" w14:textId="77777777" w:rsidR="00FA3A6E" w:rsidRPr="008F7DAF" w:rsidRDefault="008F7DAF">
      <w:pPr>
        <w:rPr>
          <w:rFonts w:eastAsiaTheme="majorEastAsia" w:cstheme="majorBidi"/>
          <w:color w:val="000000"/>
          <w:sz w:val="32"/>
          <w:szCs w:val="32"/>
          <w:lang w:val="en-US" w:eastAsia="ja-JP"/>
        </w:rPr>
      </w:pPr>
      <w:r w:rsidRPr="008F7DAF">
        <w:rPr>
          <w:bCs/>
          <w:color w:val="000000"/>
          <w:sz w:val="24"/>
          <w:szCs w:val="24"/>
        </w:rPr>
        <w:t xml:space="preserve">We endeavour to resolve all issues as quickly as possible – neither party want to drag it out, so our Proactive Support team are geared towards solving issues quickly and with the least amount of friction possible. </w:t>
      </w:r>
      <w:r w:rsidR="00FA3A6E" w:rsidRPr="008F7DAF">
        <w:rPr>
          <w:bCs/>
          <w:color w:val="000000"/>
          <w:sz w:val="32"/>
          <w:szCs w:val="32"/>
        </w:rPr>
        <w:br w:type="page"/>
      </w:r>
    </w:p>
    <w:p w14:paraId="4AB07460" w14:textId="77777777" w:rsidR="00AF2883" w:rsidRDefault="0098743A" w:rsidP="00AF2883">
      <w:pPr>
        <w:rPr>
          <w:rFonts w:cstheme="minorHAnsi"/>
        </w:rPr>
      </w:pPr>
      <w:r w:rsidRPr="00AF2883">
        <w:rPr>
          <w:rFonts w:cstheme="minorHAnsi"/>
          <w:noProof/>
          <w:lang w:eastAsia="en-GB"/>
        </w:rPr>
        <w:lastRenderedPageBreak/>
        <mc:AlternateContent>
          <mc:Choice Requires="wps">
            <w:drawing>
              <wp:anchor distT="0" distB="0" distL="114300" distR="114300" simplePos="0" relativeHeight="251742208" behindDoc="0" locked="0" layoutInCell="1" allowOverlap="1" wp14:anchorId="7E2459FA" wp14:editId="539CB578">
                <wp:simplePos x="0" y="0"/>
                <wp:positionH relativeFrom="column">
                  <wp:posOffset>-1165225</wp:posOffset>
                </wp:positionH>
                <wp:positionV relativeFrom="paragraph">
                  <wp:posOffset>-391160</wp:posOffset>
                </wp:positionV>
                <wp:extent cx="1400175" cy="6762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1400175" cy="676275"/>
                        </a:xfrm>
                        <a:prstGeom prst="rect">
                          <a:avLst/>
                        </a:prstGeom>
                        <a:solidFill>
                          <a:srgbClr val="F769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0A33C" id="Rectangle 16" o:spid="_x0000_s1026" style="position:absolute;margin-left:-91.75pt;margin-top:-30.8pt;width:110.25pt;height:5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" fillcolor="#f76907" stroked="f" strokeweight="2pt"/>
            </w:pict>
          </mc:Fallback>
        </mc:AlternateContent>
      </w:r>
      <w:r w:rsidR="00844D55" w:rsidRPr="00AF2883">
        <w:rPr>
          <w:rFonts w:cstheme="minorHAnsi"/>
          <w:noProof/>
          <w:lang w:eastAsia="en-GB"/>
        </w:rPr>
        <mc:AlternateContent>
          <mc:Choice Requires="wps">
            <w:drawing>
              <wp:anchor distT="0" distB="0" distL="114300" distR="114300" simplePos="0" relativeHeight="251743232" behindDoc="0" locked="0" layoutInCell="1" allowOverlap="1" wp14:anchorId="3DEA9AEE" wp14:editId="6C466A3C">
                <wp:simplePos x="0" y="0"/>
                <wp:positionH relativeFrom="column">
                  <wp:posOffset>341630</wp:posOffset>
                </wp:positionH>
                <wp:positionV relativeFrom="paragraph">
                  <wp:posOffset>-482600</wp:posOffset>
                </wp:positionV>
                <wp:extent cx="8761095" cy="100203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095" cy="1002030"/>
                        </a:xfrm>
                        <a:prstGeom prst="rect">
                          <a:avLst/>
                        </a:prstGeom>
                        <a:noFill/>
                        <a:ln w="9525">
                          <a:noFill/>
                          <a:miter lim="800000"/>
                          <a:headEnd/>
                          <a:tailEnd/>
                        </a:ln>
                      </wps:spPr>
                      <wps:txbx>
                        <w:txbxContent>
                          <w:p w14:paraId="4CC87CE1" w14:textId="77777777" w:rsidR="00AF2883" w:rsidRPr="00BC1BF5" w:rsidRDefault="00AF2883" w:rsidP="00AF2883">
                            <w:pPr>
                              <w:rPr>
                                <w:rFonts w:ascii="Arial" w:hAnsi="Arial" w:cs="Arial"/>
                                <w:b/>
                                <w:color w:val="404040" w:themeColor="text1" w:themeTint="BF"/>
                                <w:sz w:val="100"/>
                                <w:szCs w:val="100"/>
                              </w:rPr>
                            </w:pPr>
                            <w:r>
                              <w:rPr>
                                <w:rFonts w:cstheme="minorHAnsi"/>
                                <w:b/>
                                <w:color w:val="404040" w:themeColor="text1" w:themeTint="BF"/>
                                <w:sz w:val="100"/>
                                <w:szCs w:val="100"/>
                              </w:rPr>
                              <w:t>Giving us the right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9AEE" id="_x0000_s1029" type="#_x0000_t202" style="position:absolute;margin-left:26.9pt;margin-top:-38pt;width:689.85pt;height:7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" filled="f" stroked="f">
                <v:textbox>
                  <w:txbxContent>
                    <w:p w14:paraId="4CC87CE1" w14:textId="77777777" w:rsidR="00AF2883" w:rsidRPr="00BC1BF5" w:rsidRDefault="00AF2883" w:rsidP="00AF2883">
                      <w:pPr>
                        <w:rPr>
                          <w:rFonts w:ascii="Arial" w:hAnsi="Arial" w:cs="Arial"/>
                          <w:b/>
                          <w:color w:val="404040" w:themeColor="text1" w:themeTint="BF"/>
                          <w:sz w:val="100"/>
                          <w:szCs w:val="100"/>
                        </w:rPr>
                      </w:pPr>
                      <w:r>
                        <w:rPr>
                          <w:rFonts w:cstheme="minorHAnsi"/>
                          <w:b/>
                          <w:color w:val="404040" w:themeColor="text1" w:themeTint="BF"/>
                          <w:sz w:val="100"/>
                          <w:szCs w:val="100"/>
                        </w:rPr>
                        <w:t>Giving us the right information</w:t>
                      </w:r>
                    </w:p>
                  </w:txbxContent>
                </v:textbox>
              </v:shape>
            </w:pict>
          </mc:Fallback>
        </mc:AlternateContent>
      </w:r>
    </w:p>
    <w:p w14:paraId="6E6D6FFF" w14:textId="77777777" w:rsidR="00844D55" w:rsidRDefault="00844D55" w:rsidP="00AF2883">
      <w:pPr>
        <w:rPr>
          <w:rFonts w:cstheme="minorHAnsi"/>
          <w:b/>
          <w:u w:val="single"/>
        </w:rPr>
      </w:pPr>
    </w:p>
    <w:p w14:paraId="776E83C4" w14:textId="77777777" w:rsidR="00AF2883" w:rsidRPr="00AF2883" w:rsidRDefault="00E02684" w:rsidP="00AF2883">
      <w:pPr>
        <w:rPr>
          <w:rFonts w:cstheme="minorHAnsi"/>
          <w:b/>
          <w:u w:val="single"/>
        </w:rPr>
      </w:pPr>
      <w:r>
        <w:rPr>
          <w:rFonts w:cstheme="minorHAnsi"/>
          <w:b/>
          <w:u w:val="single"/>
        </w:rPr>
        <w:t>Help us to help you</w:t>
      </w:r>
    </w:p>
    <w:p w14:paraId="65C1F967"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 xml:space="preserve">Tickets should be submitted through </w:t>
      </w:r>
      <w:r w:rsidR="000F2722" w:rsidRPr="000F2722">
        <w:rPr>
          <w:rFonts w:asciiTheme="minorHAnsi" w:hAnsiTheme="minorHAnsi"/>
          <w:b/>
          <w:i/>
          <w:color w:val="E36C0A" w:themeColor="accent6" w:themeShade="BF"/>
        </w:rPr>
        <w:t>http://support.newedge.co.uk/ticket/raise</w:t>
      </w:r>
      <w:r w:rsidRPr="000F2722">
        <w:rPr>
          <w:rFonts w:asciiTheme="minorHAnsi" w:hAnsiTheme="minorHAnsi" w:cs="Arial"/>
          <w:b/>
          <w:i/>
          <w:color w:val="E36C0A" w:themeColor="accent6" w:themeShade="BF"/>
          <w:sz w:val="22"/>
          <w:szCs w:val="22"/>
        </w:rPr>
        <w:t xml:space="preserve"> </w:t>
      </w:r>
      <w:r w:rsidRPr="008F7DAF">
        <w:rPr>
          <w:rFonts w:asciiTheme="minorHAnsi" w:hAnsiTheme="minorHAnsi" w:cs="Arial"/>
          <w:color w:val="000000"/>
          <w:sz w:val="22"/>
          <w:szCs w:val="22"/>
        </w:rPr>
        <w:t>and include the following information:</w:t>
      </w:r>
    </w:p>
    <w:p w14:paraId="5D89C05A" w14:textId="77777777" w:rsidR="008F7DAF" w:rsidRPr="008F7DAF" w:rsidRDefault="008F7DAF" w:rsidP="008F7DAF">
      <w:r>
        <w:br/>
        <w:t>--</w:t>
      </w:r>
    </w:p>
    <w:p w14:paraId="08A53808"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Date / Time Issue was first noticed:</w:t>
      </w:r>
    </w:p>
    <w:p w14:paraId="45633DA2" w14:textId="77777777" w:rsidR="008F7DAF" w:rsidRPr="008F7DAF" w:rsidRDefault="008F7DAF" w:rsidP="008F7DAF">
      <w:pPr>
        <w:pStyle w:val="NormalWeb"/>
        <w:spacing w:before="0" w:beforeAutospacing="0" w:after="0" w:afterAutospacing="0"/>
        <w:rPr>
          <w:rFonts w:asciiTheme="minorHAnsi" w:hAnsiTheme="minorHAnsi" w:cs="Arial"/>
          <w:color w:val="000000"/>
          <w:sz w:val="22"/>
          <w:szCs w:val="22"/>
        </w:rPr>
      </w:pPr>
    </w:p>
    <w:p w14:paraId="0B404892"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Web address where issue occurred:</w:t>
      </w:r>
    </w:p>
    <w:p w14:paraId="3C2CBEEA" w14:textId="77777777" w:rsidR="008F7DAF" w:rsidRPr="008F7DAF" w:rsidRDefault="008F7DAF" w:rsidP="008F7DAF">
      <w:pPr>
        <w:pStyle w:val="NormalWeb"/>
        <w:spacing w:before="0" w:beforeAutospacing="0" w:after="0" w:afterAutospacing="0"/>
        <w:rPr>
          <w:rFonts w:asciiTheme="minorHAnsi" w:hAnsiTheme="minorHAnsi" w:cs="Arial"/>
          <w:color w:val="000000"/>
          <w:sz w:val="22"/>
          <w:szCs w:val="22"/>
        </w:rPr>
      </w:pPr>
    </w:p>
    <w:p w14:paraId="1BA4E17D"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Device: (Desktop / Tablet / Laptop / Smartphone)</w:t>
      </w:r>
    </w:p>
    <w:p w14:paraId="1F6B4105" w14:textId="77777777" w:rsidR="008F7DAF" w:rsidRPr="008F7DAF" w:rsidRDefault="008F7DAF" w:rsidP="008F7DAF">
      <w:pPr>
        <w:pStyle w:val="NormalWeb"/>
        <w:spacing w:before="0" w:beforeAutospacing="0" w:after="0" w:afterAutospacing="0"/>
        <w:rPr>
          <w:rFonts w:asciiTheme="minorHAnsi" w:hAnsiTheme="minorHAnsi" w:cs="Arial"/>
          <w:color w:val="000000"/>
          <w:sz w:val="22"/>
          <w:szCs w:val="22"/>
        </w:rPr>
      </w:pPr>
    </w:p>
    <w:p w14:paraId="70AA10AA"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Operating system: (Windows / Mac)</w:t>
      </w:r>
    </w:p>
    <w:p w14:paraId="474E3E45" w14:textId="77777777" w:rsidR="008F7DAF" w:rsidRPr="008F7DAF" w:rsidRDefault="008F7DAF" w:rsidP="008F7DAF">
      <w:pPr>
        <w:pStyle w:val="NormalWeb"/>
        <w:spacing w:before="0" w:beforeAutospacing="0" w:after="0" w:afterAutospacing="0"/>
        <w:rPr>
          <w:rFonts w:asciiTheme="minorHAnsi" w:hAnsiTheme="minorHAnsi" w:cs="Arial"/>
          <w:color w:val="000000"/>
          <w:sz w:val="22"/>
          <w:szCs w:val="22"/>
        </w:rPr>
      </w:pPr>
    </w:p>
    <w:p w14:paraId="1FB7C84B"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 xml:space="preserve">Browser: (Chrome, IE+Version, Firefox, etc) </w:t>
      </w:r>
    </w:p>
    <w:p w14:paraId="688B95F3" w14:textId="77777777" w:rsidR="008F7DAF" w:rsidRPr="008F7DAF" w:rsidRDefault="008F7DAF" w:rsidP="008F7DAF">
      <w:pPr>
        <w:pStyle w:val="NormalWeb"/>
        <w:spacing w:before="0" w:beforeAutospacing="0" w:after="0" w:afterAutospacing="0"/>
        <w:rPr>
          <w:rFonts w:asciiTheme="minorHAnsi" w:hAnsiTheme="minorHAnsi" w:cs="Arial"/>
          <w:color w:val="000000"/>
          <w:sz w:val="22"/>
          <w:szCs w:val="22"/>
        </w:rPr>
      </w:pPr>
    </w:p>
    <w:p w14:paraId="4E0467AA"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Describe the issue in detail:</w:t>
      </w:r>
    </w:p>
    <w:p w14:paraId="1A09BD2D" w14:textId="77777777" w:rsidR="008F7DAF" w:rsidRPr="008F7DAF" w:rsidRDefault="008F7DAF" w:rsidP="008F7DAF">
      <w:pPr>
        <w:pStyle w:val="NormalWeb"/>
        <w:spacing w:before="0" w:beforeAutospacing="0" w:after="0" w:afterAutospacing="0"/>
        <w:rPr>
          <w:rFonts w:asciiTheme="minorHAnsi" w:hAnsiTheme="minorHAnsi" w:cs="Arial"/>
          <w:color w:val="000000"/>
          <w:sz w:val="22"/>
          <w:szCs w:val="22"/>
        </w:rPr>
      </w:pPr>
    </w:p>
    <w:p w14:paraId="02AB27B7"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Exact steps to recreate the issue including any logins (as much detail as possible):</w:t>
      </w:r>
    </w:p>
    <w:p w14:paraId="7B1F4C14" w14:textId="77777777" w:rsidR="008F7DAF" w:rsidRPr="008F7DAF" w:rsidRDefault="008F7DAF" w:rsidP="008F7DAF">
      <w:pPr>
        <w:pStyle w:val="NormalWeb"/>
        <w:spacing w:before="0" w:beforeAutospacing="0" w:after="0" w:afterAutospacing="0"/>
        <w:rPr>
          <w:rFonts w:asciiTheme="minorHAnsi" w:hAnsiTheme="minorHAnsi" w:cs="Arial"/>
          <w:color w:val="000000"/>
          <w:sz w:val="22"/>
          <w:szCs w:val="22"/>
        </w:rPr>
      </w:pPr>
    </w:p>
    <w:p w14:paraId="7AB688BC"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What action were you trying to complete?</w:t>
      </w:r>
    </w:p>
    <w:p w14:paraId="47A8939A" w14:textId="77777777" w:rsidR="008F7DAF" w:rsidRPr="008F7DAF" w:rsidRDefault="008F7DAF" w:rsidP="008F7DAF">
      <w:pPr>
        <w:pStyle w:val="NormalWeb"/>
        <w:spacing w:before="0" w:beforeAutospacing="0" w:after="0" w:afterAutospacing="0"/>
        <w:rPr>
          <w:rFonts w:asciiTheme="minorHAnsi" w:hAnsiTheme="minorHAnsi" w:cs="Arial"/>
          <w:color w:val="000000"/>
          <w:sz w:val="22"/>
          <w:szCs w:val="22"/>
        </w:rPr>
      </w:pPr>
    </w:p>
    <w:p w14:paraId="293345CD"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Notes:</w:t>
      </w:r>
    </w:p>
    <w:p w14:paraId="2F098E8F" w14:textId="77777777" w:rsidR="008F7DAF" w:rsidRPr="008F7DAF" w:rsidRDefault="008F7DAF" w:rsidP="008F7DAF">
      <w:pPr>
        <w:pStyle w:val="NormalWeb"/>
        <w:spacing w:before="0" w:beforeAutospacing="0" w:after="0" w:afterAutospacing="0"/>
        <w:rPr>
          <w:rFonts w:asciiTheme="minorHAnsi" w:hAnsiTheme="minorHAnsi" w:cs="Arial"/>
          <w:color w:val="000000"/>
          <w:sz w:val="22"/>
          <w:szCs w:val="22"/>
        </w:rPr>
      </w:pPr>
    </w:p>
    <w:p w14:paraId="1CAEC98F" w14:textId="77777777" w:rsidR="008F7DAF" w:rsidRPr="008F7DAF" w:rsidRDefault="008F7DAF" w:rsidP="008F7DAF">
      <w:pPr>
        <w:pStyle w:val="NormalWeb"/>
        <w:spacing w:before="0" w:beforeAutospacing="0" w:after="0" w:afterAutospacing="0"/>
        <w:rPr>
          <w:rFonts w:asciiTheme="minorHAnsi" w:hAnsiTheme="minorHAnsi"/>
          <w:sz w:val="22"/>
          <w:szCs w:val="22"/>
        </w:rPr>
      </w:pPr>
      <w:r w:rsidRPr="008F7DAF">
        <w:rPr>
          <w:rFonts w:asciiTheme="minorHAnsi" w:hAnsiTheme="minorHAnsi" w:cs="Arial"/>
          <w:color w:val="000000"/>
          <w:sz w:val="22"/>
          <w:szCs w:val="22"/>
        </w:rPr>
        <w:t>Screenshots, support documents and files as attachments</w:t>
      </w:r>
    </w:p>
    <w:p w14:paraId="787742F8" w14:textId="77777777" w:rsidR="008F7DAF" w:rsidRDefault="008F7DAF" w:rsidP="00AF2883">
      <w:pPr>
        <w:rPr>
          <w:rFonts w:cstheme="minorHAnsi"/>
        </w:rPr>
      </w:pPr>
      <w:r>
        <w:rPr>
          <w:rFonts w:cstheme="minorHAnsi"/>
        </w:rPr>
        <w:t>--</w:t>
      </w:r>
    </w:p>
    <w:p w14:paraId="12512400" w14:textId="77777777" w:rsidR="00844D55" w:rsidRDefault="00AF2883">
      <w:pPr>
        <w:rPr>
          <w:rFonts w:cstheme="minorHAnsi"/>
        </w:rPr>
      </w:pPr>
      <w:r w:rsidRPr="00AF2883">
        <w:rPr>
          <w:rFonts w:cstheme="minorHAnsi"/>
        </w:rPr>
        <w:t>All contact should be made v</w:t>
      </w:r>
      <w:r w:rsidR="008F7DAF">
        <w:rPr>
          <w:rFonts w:cstheme="minorHAnsi"/>
        </w:rPr>
        <w:t>ia an authorised named contact on your account. For security we do not accept any support requests from unnamed contacts and have no way of providing support to them.</w:t>
      </w:r>
    </w:p>
    <w:p w14:paraId="4DDEC9DF" w14:textId="77777777" w:rsidR="00844D55" w:rsidRDefault="00844D55">
      <w:pPr>
        <w:rPr>
          <w:rFonts w:cstheme="minorHAnsi"/>
        </w:rPr>
      </w:pPr>
    </w:p>
    <w:p w14:paraId="76F360DA" w14:textId="77777777" w:rsidR="00844D55" w:rsidRDefault="00844D55">
      <w:pPr>
        <w:rPr>
          <w:rFonts w:cstheme="minorHAnsi"/>
        </w:rPr>
      </w:pPr>
    </w:p>
    <w:p w14:paraId="71D77A29" w14:textId="77777777" w:rsidR="00D7059F" w:rsidRPr="00027A34" w:rsidRDefault="00031608" w:rsidP="000F2722">
      <w:pPr>
        <w:rPr>
          <w:rFonts w:cstheme="minorHAnsi"/>
        </w:rPr>
      </w:pPr>
      <w:r w:rsidRPr="00027A34">
        <w:rPr>
          <w:rFonts w:cstheme="minorHAnsi"/>
          <w:noProof/>
          <w:lang w:eastAsia="en-GB"/>
        </w:rPr>
        <w:lastRenderedPageBreak/>
        <mc:AlternateContent>
          <mc:Choice Requires="wps">
            <w:drawing>
              <wp:anchor distT="0" distB="0" distL="114300" distR="114300" simplePos="0" relativeHeight="251688960" behindDoc="0" locked="0" layoutInCell="1" allowOverlap="1" wp14:anchorId="64666E77" wp14:editId="48A8B002">
                <wp:simplePos x="0" y="0"/>
                <wp:positionH relativeFrom="column">
                  <wp:posOffset>-98425</wp:posOffset>
                </wp:positionH>
                <wp:positionV relativeFrom="paragraph">
                  <wp:posOffset>-438785</wp:posOffset>
                </wp:positionV>
                <wp:extent cx="8761095" cy="10020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095" cy="1002030"/>
                        </a:xfrm>
                        <a:prstGeom prst="rect">
                          <a:avLst/>
                        </a:prstGeom>
                        <a:noFill/>
                        <a:ln w="9525">
                          <a:noFill/>
                          <a:miter lim="800000"/>
                          <a:headEnd/>
                          <a:tailEnd/>
                        </a:ln>
                      </wps:spPr>
                      <wps:txbx>
                        <w:txbxContent>
                          <w:p w14:paraId="385D67D9" w14:textId="77777777" w:rsidR="00386F03" w:rsidRPr="00BC1BF5" w:rsidRDefault="00E02684" w:rsidP="0031388C">
                            <w:pPr>
                              <w:rPr>
                                <w:rFonts w:ascii="Arial" w:hAnsi="Arial" w:cs="Arial"/>
                                <w:b/>
                                <w:color w:val="404040" w:themeColor="text1" w:themeTint="BF"/>
                                <w:sz w:val="100"/>
                                <w:szCs w:val="100"/>
                              </w:rPr>
                            </w:pPr>
                            <w:r>
                              <w:rPr>
                                <w:rFonts w:cstheme="minorHAnsi"/>
                                <w:b/>
                                <w:color w:val="404040" w:themeColor="text1" w:themeTint="BF"/>
                                <w:sz w:val="100"/>
                                <w:szCs w:val="100"/>
                              </w:rPr>
                              <w:t>Our Support Package Options popOptions</w:t>
                            </w:r>
                            <w:r w:rsidR="002E0961">
                              <w:rPr>
                                <w:rFonts w:cstheme="minorHAnsi"/>
                                <w:b/>
                                <w:color w:val="404040" w:themeColor="text1" w:themeTint="BF"/>
                                <w:sz w:val="100"/>
                                <w:szCs w:val="100"/>
                              </w:rPr>
                              <w:t>mple pricing</w:t>
                            </w:r>
                            <w:r w:rsidR="00386F03">
                              <w:rPr>
                                <w:rFonts w:cstheme="minorHAnsi"/>
                                <w:b/>
                                <w:color w:val="E36C0A" w:themeColor="accent6" w:themeShade="BF"/>
                                <w:sz w:val="100"/>
                                <w:szCs w:val="10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66E77" id="_x0000_s1030" type="#_x0000_t202" style="position:absolute;margin-left:-7.75pt;margin-top:-34.55pt;width:689.85pt;height:7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" filled="f" stroked="f">
                <v:textbox>
                  <w:txbxContent>
                    <w:p w14:paraId="385D67D9" w14:textId="77777777" w:rsidR="00386F03" w:rsidRPr="00BC1BF5" w:rsidRDefault="00E02684" w:rsidP="0031388C">
                      <w:pPr>
                        <w:rPr>
                          <w:rFonts w:ascii="Arial" w:hAnsi="Arial" w:cs="Arial"/>
                          <w:b/>
                          <w:color w:val="404040" w:themeColor="text1" w:themeTint="BF"/>
                          <w:sz w:val="100"/>
                          <w:szCs w:val="100"/>
                        </w:rPr>
                      </w:pPr>
                      <w:r>
                        <w:rPr>
                          <w:rFonts w:cstheme="minorHAnsi"/>
                          <w:b/>
                          <w:color w:val="404040" w:themeColor="text1" w:themeTint="BF"/>
                          <w:sz w:val="100"/>
                          <w:szCs w:val="100"/>
                        </w:rPr>
                        <w:t>Our Support Package Options popOptions</w:t>
                      </w:r>
                      <w:r w:rsidR="002E0961">
                        <w:rPr>
                          <w:rFonts w:cstheme="minorHAnsi"/>
                          <w:b/>
                          <w:color w:val="404040" w:themeColor="text1" w:themeTint="BF"/>
                          <w:sz w:val="100"/>
                          <w:szCs w:val="100"/>
                        </w:rPr>
                        <w:t>mple pricing</w:t>
                      </w:r>
                      <w:r w:rsidR="00386F03">
                        <w:rPr>
                          <w:rFonts w:cstheme="minorHAnsi"/>
                          <w:b/>
                          <w:color w:val="E36C0A" w:themeColor="accent6" w:themeShade="BF"/>
                          <w:sz w:val="100"/>
                          <w:szCs w:val="100"/>
                        </w:rPr>
                        <w:tab/>
                      </w:r>
                    </w:p>
                  </w:txbxContent>
                </v:textbox>
              </v:shape>
            </w:pict>
          </mc:Fallback>
        </mc:AlternateContent>
      </w:r>
      <w:r w:rsidRPr="00027A34">
        <w:rPr>
          <w:rFonts w:cstheme="minorHAnsi"/>
          <w:noProof/>
          <w:lang w:eastAsia="en-GB"/>
        </w:rPr>
        <mc:AlternateContent>
          <mc:Choice Requires="wps">
            <w:drawing>
              <wp:anchor distT="0" distB="0" distL="114300" distR="114300" simplePos="0" relativeHeight="251686912" behindDoc="0" locked="0" layoutInCell="1" allowOverlap="1" wp14:anchorId="0A752255" wp14:editId="4AB2D60B">
                <wp:simplePos x="0" y="0"/>
                <wp:positionH relativeFrom="column">
                  <wp:posOffset>-1619250</wp:posOffset>
                </wp:positionH>
                <wp:positionV relativeFrom="paragraph">
                  <wp:posOffset>-340995</wp:posOffset>
                </wp:positionV>
                <wp:extent cx="1400175" cy="676275"/>
                <wp:effectExtent l="0" t="0" r="9525" b="9525"/>
                <wp:wrapNone/>
                <wp:docPr id="9" name="Rectangle 9"/>
                <wp:cNvGraphicFramePr/>
                <a:graphic xmlns:a="http://schemas.openxmlformats.org/drawingml/2006/main">
                  <a:graphicData uri="http://schemas.microsoft.com/office/word/2010/wordprocessingShape">
                    <wps:wsp>
                      <wps:cNvSpPr/>
                      <wps:spPr>
                        <a:xfrm>
                          <a:off x="0" y="0"/>
                          <a:ext cx="1400175" cy="676275"/>
                        </a:xfrm>
                        <a:prstGeom prst="rect">
                          <a:avLst/>
                        </a:prstGeom>
                        <a:solidFill>
                          <a:srgbClr val="F769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BF895" id="Rectangle 9" o:spid="_x0000_s1026" style="position:absolute;margin-left:-127.5pt;margin-top:-26.85pt;width:110.2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" fillcolor="#f76907" stroked="f" strokeweight="2pt"/>
            </w:pict>
          </mc:Fallback>
        </mc:AlternateContent>
      </w:r>
    </w:p>
    <w:p w14:paraId="7276778B" w14:textId="77777777" w:rsidR="00492215" w:rsidRPr="00027A34" w:rsidRDefault="00492215" w:rsidP="00492215">
      <w:pPr>
        <w:tabs>
          <w:tab w:val="left" w:pos="11145"/>
        </w:tabs>
        <w:rPr>
          <w:rFonts w:cstheme="minorHAnsi"/>
        </w:rPr>
      </w:pPr>
    </w:p>
    <w:p w14:paraId="45D50B0E" w14:textId="77777777" w:rsidR="00844D55" w:rsidRDefault="00F85637" w:rsidP="00492215">
      <w:pPr>
        <w:tabs>
          <w:tab w:val="left" w:pos="11145"/>
        </w:tabs>
        <w:rPr>
          <w:rFonts w:cstheme="minorHAnsi"/>
          <w:u w:val="single"/>
        </w:rPr>
      </w:pPr>
      <w:r w:rsidRPr="00D82D81">
        <w:rPr>
          <w:rFonts w:cstheme="minorHAnsi"/>
          <w:noProof/>
          <w:u w:val="single"/>
          <w:lang w:eastAsia="en-GB"/>
        </w:rPr>
        <mc:AlternateContent>
          <mc:Choice Requires="wps">
            <w:drawing>
              <wp:anchor distT="0" distB="0" distL="114300" distR="114300" simplePos="0" relativeHeight="251760640" behindDoc="0" locked="0" layoutInCell="1" allowOverlap="1" wp14:anchorId="49CA428E" wp14:editId="6F682444">
                <wp:simplePos x="0" y="0"/>
                <wp:positionH relativeFrom="margin">
                  <wp:align>left</wp:align>
                </wp:positionH>
                <wp:positionV relativeFrom="paragraph">
                  <wp:posOffset>281305</wp:posOffset>
                </wp:positionV>
                <wp:extent cx="2190750" cy="3295650"/>
                <wp:effectExtent l="76200" t="57150" r="76200" b="952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9565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14:paraId="457DE297" w14:textId="77777777" w:rsidR="006E156F" w:rsidRPr="00177686" w:rsidRDefault="00FE2FFA" w:rsidP="006E156F">
                            <w:pPr>
                              <w:jc w:val="center"/>
                              <w:rPr>
                                <w:b/>
                                <w:color w:val="FFFFFF" w:themeColor="background1"/>
                                <w:sz w:val="56"/>
                                <w:szCs w:val="56"/>
                              </w:rPr>
                            </w:pPr>
                            <w:r w:rsidRPr="00177686">
                              <w:rPr>
                                <w:b/>
                                <w:color w:val="FFFFFF" w:themeColor="background1"/>
                                <w:sz w:val="56"/>
                                <w:szCs w:val="56"/>
                              </w:rPr>
                              <w:t>Standard</w:t>
                            </w:r>
                          </w:p>
                          <w:p w14:paraId="096A8184" w14:textId="77777777" w:rsidR="006E156F" w:rsidRPr="006E156F" w:rsidRDefault="00370995" w:rsidP="006E156F">
                            <w:pPr>
                              <w:jc w:val="center"/>
                              <w:rPr>
                                <w:sz w:val="18"/>
                                <w:szCs w:val="18"/>
                                <w:lang w:val="en-US" w:eastAsia="ja-JP"/>
                              </w:rPr>
                            </w:pPr>
                            <w:r>
                              <w:rPr>
                                <w:sz w:val="18"/>
                                <w:szCs w:val="18"/>
                                <w:lang w:val="en-US" w:eastAsia="ja-JP"/>
                              </w:rPr>
                              <w:t>2</w:t>
                            </w:r>
                            <w:r w:rsidR="006E156F" w:rsidRPr="006E156F">
                              <w:rPr>
                                <w:sz w:val="18"/>
                                <w:szCs w:val="18"/>
                                <w:lang w:val="en-US" w:eastAsia="ja-JP"/>
                              </w:rPr>
                              <w:t xml:space="preserve"> </w:t>
                            </w:r>
                            <w:r w:rsidR="00F85637">
                              <w:rPr>
                                <w:sz w:val="18"/>
                                <w:szCs w:val="18"/>
                                <w:lang w:val="en-US" w:eastAsia="ja-JP"/>
                              </w:rPr>
                              <w:t xml:space="preserve">working </w:t>
                            </w:r>
                            <w:r w:rsidR="006E156F" w:rsidRPr="006E156F">
                              <w:rPr>
                                <w:sz w:val="18"/>
                                <w:szCs w:val="18"/>
                                <w:lang w:val="en-US" w:eastAsia="ja-JP"/>
                              </w:rPr>
                              <w:t>day response time</w:t>
                            </w:r>
                          </w:p>
                          <w:p w14:paraId="55F76371" w14:textId="77777777" w:rsidR="006E156F" w:rsidRPr="006E156F" w:rsidRDefault="00370995" w:rsidP="006E156F">
                            <w:pPr>
                              <w:jc w:val="center"/>
                              <w:rPr>
                                <w:sz w:val="18"/>
                                <w:szCs w:val="18"/>
                                <w:lang w:val="en-US" w:eastAsia="ja-JP"/>
                              </w:rPr>
                            </w:pPr>
                            <w:r>
                              <w:rPr>
                                <w:sz w:val="18"/>
                                <w:szCs w:val="18"/>
                                <w:lang w:val="en-US" w:eastAsia="ja-JP"/>
                              </w:rPr>
                              <w:t>Maximum 15</w:t>
                            </w:r>
                            <w:r w:rsidR="00464925">
                              <w:rPr>
                                <w:sz w:val="18"/>
                                <w:szCs w:val="18"/>
                                <w:lang w:val="en-US" w:eastAsia="ja-JP"/>
                              </w:rPr>
                              <w:t xml:space="preserve"> working</w:t>
                            </w:r>
                            <w:r w:rsidR="006E156F" w:rsidRPr="006E156F">
                              <w:rPr>
                                <w:sz w:val="18"/>
                                <w:szCs w:val="18"/>
                                <w:lang w:val="en-US" w:eastAsia="ja-JP"/>
                              </w:rPr>
                              <w:t xml:space="preserve"> day resolution (depending on the scale and amount of work)</w:t>
                            </w:r>
                          </w:p>
                          <w:p w14:paraId="0EAED2A0" w14:textId="77777777" w:rsidR="006E156F" w:rsidRPr="006E156F" w:rsidRDefault="00464925" w:rsidP="006E156F">
                            <w:pPr>
                              <w:jc w:val="center"/>
                              <w:rPr>
                                <w:sz w:val="18"/>
                                <w:szCs w:val="18"/>
                                <w:lang w:val="en-US" w:eastAsia="ja-JP"/>
                              </w:rPr>
                            </w:pPr>
                            <w:r>
                              <w:rPr>
                                <w:sz w:val="18"/>
                                <w:szCs w:val="18"/>
                                <w:lang w:val="en-US" w:eastAsia="ja-JP"/>
                              </w:rPr>
                              <w:t xml:space="preserve">All work booked in </w:t>
                            </w:r>
                            <w:r w:rsidR="00370995">
                              <w:rPr>
                                <w:sz w:val="18"/>
                                <w:szCs w:val="18"/>
                                <w:lang w:val="en-US" w:eastAsia="ja-JP"/>
                              </w:rPr>
                              <w:t>30 minutes</w:t>
                            </w:r>
                            <w:r>
                              <w:rPr>
                                <w:sz w:val="18"/>
                                <w:szCs w:val="18"/>
                                <w:lang w:val="en-US" w:eastAsia="ja-JP"/>
                              </w:rPr>
                              <w:t xml:space="preserve"> slots</w:t>
                            </w:r>
                          </w:p>
                          <w:p w14:paraId="63D2FF2B" w14:textId="77777777" w:rsidR="00464925" w:rsidRDefault="00464925" w:rsidP="006E156F">
                            <w:pPr>
                              <w:jc w:val="center"/>
                              <w:rPr>
                                <w:sz w:val="18"/>
                                <w:szCs w:val="18"/>
                                <w:lang w:val="en-US" w:eastAsia="ja-JP"/>
                              </w:rPr>
                            </w:pPr>
                            <w:r>
                              <w:rPr>
                                <w:sz w:val="18"/>
                                <w:szCs w:val="18"/>
                                <w:lang w:val="en-US" w:eastAsia="ja-JP"/>
                              </w:rPr>
                              <w:t>Work estimated and invoiced in advance</w:t>
                            </w:r>
                          </w:p>
                          <w:p w14:paraId="3093F38E" w14:textId="77777777" w:rsidR="006E156F" w:rsidRPr="00370995" w:rsidRDefault="00F85637" w:rsidP="006E156F">
                            <w:pPr>
                              <w:jc w:val="center"/>
                              <w:rPr>
                                <w:sz w:val="18"/>
                                <w:szCs w:val="18"/>
                                <w:lang w:val="en-US" w:eastAsia="ja-JP"/>
                              </w:rPr>
                            </w:pPr>
                            <w:r>
                              <w:rPr>
                                <w:sz w:val="18"/>
                                <w:szCs w:val="18"/>
                                <w:lang w:val="en-US" w:eastAsia="ja-JP"/>
                              </w:rPr>
                              <w:t>Payment</w:t>
                            </w:r>
                            <w:r w:rsidR="00370995" w:rsidRPr="00370995">
                              <w:rPr>
                                <w:sz w:val="18"/>
                                <w:szCs w:val="18"/>
                                <w:lang w:val="en-US" w:eastAsia="ja-JP"/>
                              </w:rPr>
                              <w:t xml:space="preserve"> in advance</w:t>
                            </w:r>
                          </w:p>
                          <w:p w14:paraId="36F36DBF" w14:textId="77777777" w:rsidR="00370995" w:rsidRDefault="00370995" w:rsidP="006E156F">
                            <w:pPr>
                              <w:jc w:val="center"/>
                              <w:rPr>
                                <w:lang w:val="en-US" w:eastAsia="ja-JP"/>
                              </w:rPr>
                            </w:pPr>
                          </w:p>
                          <w:p w14:paraId="33C60617" w14:textId="77777777" w:rsidR="006E156F" w:rsidRPr="00AC61CA" w:rsidRDefault="00370995" w:rsidP="006E156F">
                            <w:pPr>
                              <w:jc w:val="center"/>
                              <w:rPr>
                                <w:sz w:val="48"/>
                                <w:szCs w:val="48"/>
                                <w:lang w:val="en-US" w:eastAsia="ja-JP"/>
                              </w:rPr>
                            </w:pPr>
                            <w:r>
                              <w:rPr>
                                <w:sz w:val="48"/>
                                <w:szCs w:val="48"/>
                                <w:lang w:val="en-US" w:eastAsia="ja-JP"/>
                              </w:rPr>
                              <w:t>£100</w:t>
                            </w:r>
                            <w:r w:rsidR="006E156F">
                              <w:rPr>
                                <w:sz w:val="48"/>
                                <w:szCs w:val="48"/>
                                <w:lang w:val="en-US" w:eastAsia="ja-JP"/>
                              </w:rPr>
                              <w:t xml:space="preserve"> </w:t>
                            </w:r>
                            <w:r w:rsidRPr="00464925">
                              <w:rPr>
                                <w:b/>
                                <w:color w:val="FFC000"/>
                                <w:sz w:val="24"/>
                                <w:szCs w:val="24"/>
                                <w:lang w:val="en-US" w:eastAsia="ja-JP"/>
                              </w:rPr>
                              <w:t>per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A428E" id="_x0000_s1031" type="#_x0000_t202" style="position:absolute;margin-left:0;margin-top:22.15pt;width:172.5pt;height:259.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" fillcolor="#506329 [1638]" stroked="f">
                <v:fill color2="#93b64c [3014]" rotate="t" angle="180" colors="0 #769535;52429f #9bc348;1 #9cc746" focus="100%" type="gradient">
                  <o:fill v:ext="view" type="gradientUnscaled"/>
                </v:fill>
                <v:shadow on="t" color="black" opacity="22937f" origin=",.5" offset="0,.63889mm"/>
                <v:textbox>
                  <w:txbxContent>
                    <w:p w14:paraId="457DE297" w14:textId="77777777" w:rsidR="006E156F" w:rsidRPr="00177686" w:rsidRDefault="00FE2FFA" w:rsidP="006E156F">
                      <w:pPr>
                        <w:jc w:val="center"/>
                        <w:rPr>
                          <w:b/>
                          <w:color w:val="FFFFFF" w:themeColor="background1"/>
                          <w:sz w:val="56"/>
                          <w:szCs w:val="56"/>
                        </w:rPr>
                      </w:pPr>
                      <w:r w:rsidRPr="00177686">
                        <w:rPr>
                          <w:b/>
                          <w:color w:val="FFFFFF" w:themeColor="background1"/>
                          <w:sz w:val="56"/>
                          <w:szCs w:val="56"/>
                        </w:rPr>
                        <w:t>Standard</w:t>
                      </w:r>
                    </w:p>
                    <w:p w14:paraId="096A8184" w14:textId="77777777" w:rsidR="006E156F" w:rsidRPr="006E156F" w:rsidRDefault="00370995" w:rsidP="006E156F">
                      <w:pPr>
                        <w:jc w:val="center"/>
                        <w:rPr>
                          <w:sz w:val="18"/>
                          <w:szCs w:val="18"/>
                          <w:lang w:val="en-US" w:eastAsia="ja-JP"/>
                        </w:rPr>
                      </w:pPr>
                      <w:r>
                        <w:rPr>
                          <w:sz w:val="18"/>
                          <w:szCs w:val="18"/>
                          <w:lang w:val="en-US" w:eastAsia="ja-JP"/>
                        </w:rPr>
                        <w:t>2</w:t>
                      </w:r>
                      <w:r w:rsidR="006E156F" w:rsidRPr="006E156F">
                        <w:rPr>
                          <w:sz w:val="18"/>
                          <w:szCs w:val="18"/>
                          <w:lang w:val="en-US" w:eastAsia="ja-JP"/>
                        </w:rPr>
                        <w:t xml:space="preserve"> </w:t>
                      </w:r>
                      <w:r w:rsidR="00F85637">
                        <w:rPr>
                          <w:sz w:val="18"/>
                          <w:szCs w:val="18"/>
                          <w:lang w:val="en-US" w:eastAsia="ja-JP"/>
                        </w:rPr>
                        <w:t xml:space="preserve">working </w:t>
                      </w:r>
                      <w:r w:rsidR="006E156F" w:rsidRPr="006E156F">
                        <w:rPr>
                          <w:sz w:val="18"/>
                          <w:szCs w:val="18"/>
                          <w:lang w:val="en-US" w:eastAsia="ja-JP"/>
                        </w:rPr>
                        <w:t>day response time</w:t>
                      </w:r>
                    </w:p>
                    <w:p w14:paraId="55F76371" w14:textId="77777777" w:rsidR="006E156F" w:rsidRPr="006E156F" w:rsidRDefault="00370995" w:rsidP="006E156F">
                      <w:pPr>
                        <w:jc w:val="center"/>
                        <w:rPr>
                          <w:sz w:val="18"/>
                          <w:szCs w:val="18"/>
                          <w:lang w:val="en-US" w:eastAsia="ja-JP"/>
                        </w:rPr>
                      </w:pPr>
                      <w:r>
                        <w:rPr>
                          <w:sz w:val="18"/>
                          <w:szCs w:val="18"/>
                          <w:lang w:val="en-US" w:eastAsia="ja-JP"/>
                        </w:rPr>
                        <w:t>Maximum 15</w:t>
                      </w:r>
                      <w:r w:rsidR="00464925">
                        <w:rPr>
                          <w:sz w:val="18"/>
                          <w:szCs w:val="18"/>
                          <w:lang w:val="en-US" w:eastAsia="ja-JP"/>
                        </w:rPr>
                        <w:t xml:space="preserve"> working</w:t>
                      </w:r>
                      <w:r w:rsidR="006E156F" w:rsidRPr="006E156F">
                        <w:rPr>
                          <w:sz w:val="18"/>
                          <w:szCs w:val="18"/>
                          <w:lang w:val="en-US" w:eastAsia="ja-JP"/>
                        </w:rPr>
                        <w:t xml:space="preserve"> day resolution (depending on the scale and amount of work)</w:t>
                      </w:r>
                    </w:p>
                    <w:p w14:paraId="0EAED2A0" w14:textId="77777777" w:rsidR="006E156F" w:rsidRPr="006E156F" w:rsidRDefault="00464925" w:rsidP="006E156F">
                      <w:pPr>
                        <w:jc w:val="center"/>
                        <w:rPr>
                          <w:sz w:val="18"/>
                          <w:szCs w:val="18"/>
                          <w:lang w:val="en-US" w:eastAsia="ja-JP"/>
                        </w:rPr>
                      </w:pPr>
                      <w:r>
                        <w:rPr>
                          <w:sz w:val="18"/>
                          <w:szCs w:val="18"/>
                          <w:lang w:val="en-US" w:eastAsia="ja-JP"/>
                        </w:rPr>
                        <w:t xml:space="preserve">All work booked in </w:t>
                      </w:r>
                      <w:r w:rsidR="00370995">
                        <w:rPr>
                          <w:sz w:val="18"/>
                          <w:szCs w:val="18"/>
                          <w:lang w:val="en-US" w:eastAsia="ja-JP"/>
                        </w:rPr>
                        <w:t>30 minutes</w:t>
                      </w:r>
                      <w:r>
                        <w:rPr>
                          <w:sz w:val="18"/>
                          <w:szCs w:val="18"/>
                          <w:lang w:val="en-US" w:eastAsia="ja-JP"/>
                        </w:rPr>
                        <w:t xml:space="preserve"> slots</w:t>
                      </w:r>
                    </w:p>
                    <w:p w14:paraId="63D2FF2B" w14:textId="77777777" w:rsidR="00464925" w:rsidRDefault="00464925" w:rsidP="006E156F">
                      <w:pPr>
                        <w:jc w:val="center"/>
                        <w:rPr>
                          <w:sz w:val="18"/>
                          <w:szCs w:val="18"/>
                          <w:lang w:val="en-US" w:eastAsia="ja-JP"/>
                        </w:rPr>
                      </w:pPr>
                      <w:r>
                        <w:rPr>
                          <w:sz w:val="18"/>
                          <w:szCs w:val="18"/>
                          <w:lang w:val="en-US" w:eastAsia="ja-JP"/>
                        </w:rPr>
                        <w:t>Work estimated and invoiced in advance</w:t>
                      </w:r>
                    </w:p>
                    <w:p w14:paraId="3093F38E" w14:textId="77777777" w:rsidR="006E156F" w:rsidRPr="00370995" w:rsidRDefault="00F85637" w:rsidP="006E156F">
                      <w:pPr>
                        <w:jc w:val="center"/>
                        <w:rPr>
                          <w:sz w:val="18"/>
                          <w:szCs w:val="18"/>
                          <w:lang w:val="en-US" w:eastAsia="ja-JP"/>
                        </w:rPr>
                      </w:pPr>
                      <w:r>
                        <w:rPr>
                          <w:sz w:val="18"/>
                          <w:szCs w:val="18"/>
                          <w:lang w:val="en-US" w:eastAsia="ja-JP"/>
                        </w:rPr>
                        <w:t>Payment</w:t>
                      </w:r>
                      <w:r w:rsidR="00370995" w:rsidRPr="00370995">
                        <w:rPr>
                          <w:sz w:val="18"/>
                          <w:szCs w:val="18"/>
                          <w:lang w:val="en-US" w:eastAsia="ja-JP"/>
                        </w:rPr>
                        <w:t xml:space="preserve"> in advance</w:t>
                      </w:r>
                    </w:p>
                    <w:p w14:paraId="36F36DBF" w14:textId="77777777" w:rsidR="00370995" w:rsidRDefault="00370995" w:rsidP="006E156F">
                      <w:pPr>
                        <w:jc w:val="center"/>
                        <w:rPr>
                          <w:lang w:val="en-US" w:eastAsia="ja-JP"/>
                        </w:rPr>
                      </w:pPr>
                    </w:p>
                    <w:p w14:paraId="33C60617" w14:textId="77777777" w:rsidR="006E156F" w:rsidRPr="00AC61CA" w:rsidRDefault="00370995" w:rsidP="006E156F">
                      <w:pPr>
                        <w:jc w:val="center"/>
                        <w:rPr>
                          <w:sz w:val="48"/>
                          <w:szCs w:val="48"/>
                          <w:lang w:val="en-US" w:eastAsia="ja-JP"/>
                        </w:rPr>
                      </w:pPr>
                      <w:r>
                        <w:rPr>
                          <w:sz w:val="48"/>
                          <w:szCs w:val="48"/>
                          <w:lang w:val="en-US" w:eastAsia="ja-JP"/>
                        </w:rPr>
                        <w:t>£100</w:t>
                      </w:r>
                      <w:r w:rsidR="006E156F">
                        <w:rPr>
                          <w:sz w:val="48"/>
                          <w:szCs w:val="48"/>
                          <w:lang w:val="en-US" w:eastAsia="ja-JP"/>
                        </w:rPr>
                        <w:t xml:space="preserve"> </w:t>
                      </w:r>
                      <w:r w:rsidRPr="00464925">
                        <w:rPr>
                          <w:b/>
                          <w:color w:val="FFC000"/>
                          <w:sz w:val="24"/>
                          <w:szCs w:val="24"/>
                          <w:lang w:val="en-US" w:eastAsia="ja-JP"/>
                        </w:rPr>
                        <w:t>per hour</w:t>
                      </w:r>
                    </w:p>
                  </w:txbxContent>
                </v:textbox>
                <w10:wrap anchorx="margin"/>
              </v:shape>
            </w:pict>
          </mc:Fallback>
        </mc:AlternateContent>
      </w:r>
      <w:r w:rsidR="00464925" w:rsidRPr="00D82D81">
        <w:rPr>
          <w:rFonts w:cstheme="minorHAnsi"/>
          <w:noProof/>
          <w:u w:val="single"/>
          <w:lang w:eastAsia="en-GB"/>
        </w:rPr>
        <mc:AlternateContent>
          <mc:Choice Requires="wps">
            <w:drawing>
              <wp:anchor distT="0" distB="0" distL="114300" distR="114300" simplePos="0" relativeHeight="251755520" behindDoc="0" locked="0" layoutInCell="1" allowOverlap="1" wp14:anchorId="09442703" wp14:editId="16995D8F">
                <wp:simplePos x="0" y="0"/>
                <wp:positionH relativeFrom="margin">
                  <wp:align>right</wp:align>
                </wp:positionH>
                <wp:positionV relativeFrom="paragraph">
                  <wp:posOffset>290830</wp:posOffset>
                </wp:positionV>
                <wp:extent cx="2185670" cy="4171950"/>
                <wp:effectExtent l="95250" t="57150" r="81280" b="1143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17195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2A84AC21" w14:textId="77777777" w:rsidR="00D82D81" w:rsidRPr="00177686" w:rsidRDefault="00D82D81" w:rsidP="00D82D81">
                            <w:pPr>
                              <w:jc w:val="center"/>
                              <w:rPr>
                                <w:b/>
                                <w:color w:val="FFFFFF" w:themeColor="background1"/>
                                <w:sz w:val="56"/>
                                <w:szCs w:val="56"/>
                              </w:rPr>
                            </w:pPr>
                            <w:r w:rsidRPr="00177686">
                              <w:rPr>
                                <w:b/>
                                <w:color w:val="FFFFFF" w:themeColor="background1"/>
                                <w:sz w:val="56"/>
                                <w:szCs w:val="56"/>
                              </w:rPr>
                              <w:t>Critical</w:t>
                            </w:r>
                          </w:p>
                          <w:p w14:paraId="3ECC25E3" w14:textId="77777777" w:rsidR="00D82D81" w:rsidRPr="006E156F" w:rsidRDefault="00D82D81" w:rsidP="00F85637">
                            <w:pPr>
                              <w:jc w:val="center"/>
                              <w:rPr>
                                <w:sz w:val="18"/>
                                <w:szCs w:val="18"/>
                                <w:lang w:val="en-US" w:eastAsia="ja-JP"/>
                              </w:rPr>
                            </w:pPr>
                            <w:r w:rsidRPr="006E156F">
                              <w:rPr>
                                <w:sz w:val="18"/>
                                <w:szCs w:val="18"/>
                                <w:lang w:val="en-US" w:eastAsia="ja-JP"/>
                              </w:rPr>
                              <w:t>Ideal for ecommerce websites and business critical applications</w:t>
                            </w:r>
                          </w:p>
                          <w:p w14:paraId="38D63C46" w14:textId="77777777" w:rsidR="00AC61CA" w:rsidRPr="006E156F" w:rsidRDefault="00AC61CA" w:rsidP="00F85637">
                            <w:pPr>
                              <w:jc w:val="center"/>
                              <w:rPr>
                                <w:sz w:val="18"/>
                                <w:szCs w:val="18"/>
                                <w:lang w:val="en-US" w:eastAsia="ja-JP"/>
                              </w:rPr>
                            </w:pPr>
                            <w:r w:rsidRPr="006E156F">
                              <w:rPr>
                                <w:sz w:val="18"/>
                                <w:szCs w:val="18"/>
                                <w:lang w:val="en-US" w:eastAsia="ja-JP"/>
                              </w:rPr>
                              <w:t>1 hour response time</w:t>
                            </w:r>
                          </w:p>
                          <w:p w14:paraId="0DD315DC" w14:textId="77777777" w:rsidR="00AC61CA" w:rsidRPr="006E156F" w:rsidRDefault="00AC61CA" w:rsidP="00F85637">
                            <w:pPr>
                              <w:jc w:val="center"/>
                              <w:rPr>
                                <w:sz w:val="18"/>
                                <w:szCs w:val="18"/>
                                <w:lang w:val="en-US" w:eastAsia="ja-JP"/>
                              </w:rPr>
                            </w:pPr>
                            <w:r w:rsidRPr="006E156F">
                              <w:rPr>
                                <w:sz w:val="18"/>
                                <w:szCs w:val="18"/>
                                <w:lang w:val="en-US" w:eastAsia="ja-JP"/>
                              </w:rPr>
                              <w:t>240 minutes of ‘free’ support per month</w:t>
                            </w:r>
                          </w:p>
                          <w:p w14:paraId="75FA56E2" w14:textId="77777777" w:rsidR="00AC61CA" w:rsidRPr="006E156F" w:rsidRDefault="00AC61CA" w:rsidP="00F85637">
                            <w:pPr>
                              <w:jc w:val="center"/>
                              <w:rPr>
                                <w:sz w:val="18"/>
                                <w:szCs w:val="18"/>
                                <w:lang w:val="en-US" w:eastAsia="ja-JP"/>
                              </w:rPr>
                            </w:pPr>
                            <w:r w:rsidRPr="006E156F">
                              <w:rPr>
                                <w:sz w:val="18"/>
                                <w:szCs w:val="18"/>
                                <w:lang w:val="en-US" w:eastAsia="ja-JP"/>
                              </w:rPr>
                              <w:t>Monthly site health check for broken links and contact functionality</w:t>
                            </w:r>
                          </w:p>
                          <w:p w14:paraId="1FE424A0" w14:textId="77777777" w:rsidR="00AC61CA" w:rsidRPr="006E156F" w:rsidRDefault="00AC61CA" w:rsidP="00F85637">
                            <w:pPr>
                              <w:jc w:val="center"/>
                              <w:rPr>
                                <w:sz w:val="18"/>
                                <w:szCs w:val="18"/>
                                <w:lang w:val="en-US" w:eastAsia="ja-JP"/>
                              </w:rPr>
                            </w:pPr>
                            <w:r w:rsidRPr="006E156F">
                              <w:rPr>
                                <w:sz w:val="18"/>
                                <w:szCs w:val="18"/>
                                <w:lang w:val="en-US" w:eastAsia="ja-JP"/>
                              </w:rPr>
                              <w:t>24/7 uptime monitoring</w:t>
                            </w:r>
                          </w:p>
                          <w:p w14:paraId="0E5DBFCE" w14:textId="77777777" w:rsidR="00A53018" w:rsidRPr="006E156F" w:rsidRDefault="00F85637" w:rsidP="00F85637">
                            <w:pPr>
                              <w:jc w:val="center"/>
                              <w:rPr>
                                <w:sz w:val="18"/>
                                <w:szCs w:val="18"/>
                                <w:lang w:val="en-US" w:eastAsia="ja-JP"/>
                              </w:rPr>
                            </w:pPr>
                            <w:r>
                              <w:rPr>
                                <w:sz w:val="18"/>
                                <w:szCs w:val="18"/>
                                <w:lang w:val="en-US" w:eastAsia="ja-JP"/>
                              </w:rPr>
                              <w:t xml:space="preserve">Maximum </w:t>
                            </w:r>
                            <w:r w:rsidR="00AC61CA" w:rsidRPr="006E156F">
                              <w:rPr>
                                <w:sz w:val="18"/>
                                <w:szCs w:val="18"/>
                                <w:lang w:val="en-US" w:eastAsia="ja-JP"/>
                              </w:rPr>
                              <w:t xml:space="preserve">5 </w:t>
                            </w:r>
                            <w:r>
                              <w:rPr>
                                <w:sz w:val="18"/>
                                <w:szCs w:val="18"/>
                                <w:lang w:val="en-US" w:eastAsia="ja-JP"/>
                              </w:rPr>
                              <w:t xml:space="preserve">working </w:t>
                            </w:r>
                            <w:r w:rsidR="00AC61CA" w:rsidRPr="006E156F">
                              <w:rPr>
                                <w:sz w:val="18"/>
                                <w:szCs w:val="18"/>
                                <w:lang w:val="en-US" w:eastAsia="ja-JP"/>
                              </w:rPr>
                              <w:t>day resolution (depending on the scale and amount of work</w:t>
                            </w:r>
                          </w:p>
                          <w:p w14:paraId="3D9405B9" w14:textId="6D872861" w:rsidR="00031608" w:rsidRPr="00177686" w:rsidRDefault="00AC61CA" w:rsidP="00031608">
                            <w:pPr>
                              <w:jc w:val="center"/>
                              <w:rPr>
                                <w:b/>
                                <w:color w:val="7030A0"/>
                                <w:sz w:val="24"/>
                                <w:szCs w:val="24"/>
                                <w:lang w:val="en-US" w:eastAsia="ja-JP"/>
                              </w:rPr>
                            </w:pPr>
                            <w:r>
                              <w:rPr>
                                <w:sz w:val="48"/>
                                <w:szCs w:val="48"/>
                                <w:lang w:val="en-US" w:eastAsia="ja-JP"/>
                              </w:rPr>
                              <w:t>£</w:t>
                            </w:r>
                            <w:r w:rsidR="001D639F">
                              <w:rPr>
                                <w:sz w:val="48"/>
                                <w:szCs w:val="48"/>
                                <w:lang w:val="en-US" w:eastAsia="ja-JP"/>
                              </w:rPr>
                              <w:t>30</w:t>
                            </w:r>
                            <w:r>
                              <w:rPr>
                                <w:sz w:val="48"/>
                                <w:szCs w:val="48"/>
                                <w:lang w:val="en-US" w:eastAsia="ja-JP"/>
                              </w:rPr>
                              <w:t>0</w:t>
                            </w:r>
                            <w:r w:rsidR="00031608" w:rsidRPr="00994657">
                              <w:rPr>
                                <w:sz w:val="48"/>
                                <w:szCs w:val="48"/>
                                <w:lang w:val="en-US" w:eastAsia="ja-JP"/>
                              </w:rPr>
                              <w:t xml:space="preserve"> </w:t>
                            </w:r>
                            <w:r w:rsidRPr="00177686">
                              <w:rPr>
                                <w:b/>
                                <w:color w:val="7030A0"/>
                                <w:sz w:val="24"/>
                                <w:szCs w:val="24"/>
                                <w:lang w:val="en-US" w:eastAsia="ja-JP"/>
                              </w:rPr>
                              <w:t xml:space="preserve">per </w:t>
                            </w:r>
                            <w:r w:rsidR="00031608" w:rsidRPr="00177686">
                              <w:rPr>
                                <w:b/>
                                <w:color w:val="7030A0"/>
                                <w:sz w:val="24"/>
                                <w:szCs w:val="24"/>
                                <w:lang w:val="en-US" w:eastAsia="ja-JP"/>
                              </w:rPr>
                              <w:t>month</w:t>
                            </w:r>
                          </w:p>
                          <w:p w14:paraId="72AC5369" w14:textId="77777777" w:rsidR="00D82D81" w:rsidRDefault="00D82D81" w:rsidP="00D8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2703" id="_x0000_s1032" type="#_x0000_t202" style="position:absolute;margin-left:120.9pt;margin-top:22.9pt;width:172.1pt;height:328.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" fillcolor="#9a4906 [1641]" stroked="f">
                <v:fill color2="#f68a32 [3017]" rotate="t" angle="180" colors="0 #cb6c1d;52429f #ff8f2a;1 #ff8f26" focus="100%" type="gradient">
                  <o:fill v:ext="view" type="gradientUnscaled"/>
                </v:fill>
                <v:shadow on="t" color="black" opacity="22937f" origin=",.5" offset="0,.63889mm"/>
                <v:textbox>
                  <w:txbxContent>
                    <w:p w14:paraId="2A84AC21" w14:textId="77777777" w:rsidR="00D82D81" w:rsidRPr="00177686" w:rsidRDefault="00D82D81" w:rsidP="00D82D81">
                      <w:pPr>
                        <w:jc w:val="center"/>
                        <w:rPr>
                          <w:b/>
                          <w:color w:val="FFFFFF" w:themeColor="background1"/>
                          <w:sz w:val="56"/>
                          <w:szCs w:val="56"/>
                        </w:rPr>
                      </w:pPr>
                      <w:r w:rsidRPr="00177686">
                        <w:rPr>
                          <w:b/>
                          <w:color w:val="FFFFFF" w:themeColor="background1"/>
                          <w:sz w:val="56"/>
                          <w:szCs w:val="56"/>
                        </w:rPr>
                        <w:t>Critical</w:t>
                      </w:r>
                    </w:p>
                    <w:p w14:paraId="3ECC25E3" w14:textId="77777777" w:rsidR="00D82D81" w:rsidRPr="006E156F" w:rsidRDefault="00D82D81" w:rsidP="00F85637">
                      <w:pPr>
                        <w:jc w:val="center"/>
                        <w:rPr>
                          <w:sz w:val="18"/>
                          <w:szCs w:val="18"/>
                          <w:lang w:val="en-US" w:eastAsia="ja-JP"/>
                        </w:rPr>
                      </w:pPr>
                      <w:r w:rsidRPr="006E156F">
                        <w:rPr>
                          <w:sz w:val="18"/>
                          <w:szCs w:val="18"/>
                          <w:lang w:val="en-US" w:eastAsia="ja-JP"/>
                        </w:rPr>
                        <w:t>Ideal for ecommerce websites and business critical applications</w:t>
                      </w:r>
                    </w:p>
                    <w:p w14:paraId="38D63C46" w14:textId="77777777" w:rsidR="00AC61CA" w:rsidRPr="006E156F" w:rsidRDefault="00AC61CA" w:rsidP="00F85637">
                      <w:pPr>
                        <w:jc w:val="center"/>
                        <w:rPr>
                          <w:sz w:val="18"/>
                          <w:szCs w:val="18"/>
                          <w:lang w:val="en-US" w:eastAsia="ja-JP"/>
                        </w:rPr>
                      </w:pPr>
                      <w:r w:rsidRPr="006E156F">
                        <w:rPr>
                          <w:sz w:val="18"/>
                          <w:szCs w:val="18"/>
                          <w:lang w:val="en-US" w:eastAsia="ja-JP"/>
                        </w:rPr>
                        <w:t>1 hour response time</w:t>
                      </w:r>
                    </w:p>
                    <w:p w14:paraId="0DD315DC" w14:textId="77777777" w:rsidR="00AC61CA" w:rsidRPr="006E156F" w:rsidRDefault="00AC61CA" w:rsidP="00F85637">
                      <w:pPr>
                        <w:jc w:val="center"/>
                        <w:rPr>
                          <w:sz w:val="18"/>
                          <w:szCs w:val="18"/>
                          <w:lang w:val="en-US" w:eastAsia="ja-JP"/>
                        </w:rPr>
                      </w:pPr>
                      <w:r w:rsidRPr="006E156F">
                        <w:rPr>
                          <w:sz w:val="18"/>
                          <w:szCs w:val="18"/>
                          <w:lang w:val="en-US" w:eastAsia="ja-JP"/>
                        </w:rPr>
                        <w:t>240 minutes of ‘free’ support per month</w:t>
                      </w:r>
                    </w:p>
                    <w:p w14:paraId="75FA56E2" w14:textId="77777777" w:rsidR="00AC61CA" w:rsidRPr="006E156F" w:rsidRDefault="00AC61CA" w:rsidP="00F85637">
                      <w:pPr>
                        <w:jc w:val="center"/>
                        <w:rPr>
                          <w:sz w:val="18"/>
                          <w:szCs w:val="18"/>
                          <w:lang w:val="en-US" w:eastAsia="ja-JP"/>
                        </w:rPr>
                      </w:pPr>
                      <w:r w:rsidRPr="006E156F">
                        <w:rPr>
                          <w:sz w:val="18"/>
                          <w:szCs w:val="18"/>
                          <w:lang w:val="en-US" w:eastAsia="ja-JP"/>
                        </w:rPr>
                        <w:t>Monthly site health check for broken links and contact functionality</w:t>
                      </w:r>
                    </w:p>
                    <w:p w14:paraId="1FE424A0" w14:textId="77777777" w:rsidR="00AC61CA" w:rsidRPr="006E156F" w:rsidRDefault="00AC61CA" w:rsidP="00F85637">
                      <w:pPr>
                        <w:jc w:val="center"/>
                        <w:rPr>
                          <w:sz w:val="18"/>
                          <w:szCs w:val="18"/>
                          <w:lang w:val="en-US" w:eastAsia="ja-JP"/>
                        </w:rPr>
                      </w:pPr>
                      <w:r w:rsidRPr="006E156F">
                        <w:rPr>
                          <w:sz w:val="18"/>
                          <w:szCs w:val="18"/>
                          <w:lang w:val="en-US" w:eastAsia="ja-JP"/>
                        </w:rPr>
                        <w:t>24/7 uptime monitoring</w:t>
                      </w:r>
                    </w:p>
                    <w:p w14:paraId="0E5DBFCE" w14:textId="77777777" w:rsidR="00A53018" w:rsidRPr="006E156F" w:rsidRDefault="00F85637" w:rsidP="00F85637">
                      <w:pPr>
                        <w:jc w:val="center"/>
                        <w:rPr>
                          <w:sz w:val="18"/>
                          <w:szCs w:val="18"/>
                          <w:lang w:val="en-US" w:eastAsia="ja-JP"/>
                        </w:rPr>
                      </w:pPr>
                      <w:r>
                        <w:rPr>
                          <w:sz w:val="18"/>
                          <w:szCs w:val="18"/>
                          <w:lang w:val="en-US" w:eastAsia="ja-JP"/>
                        </w:rPr>
                        <w:t xml:space="preserve">Maximum </w:t>
                      </w:r>
                      <w:r w:rsidR="00AC61CA" w:rsidRPr="006E156F">
                        <w:rPr>
                          <w:sz w:val="18"/>
                          <w:szCs w:val="18"/>
                          <w:lang w:val="en-US" w:eastAsia="ja-JP"/>
                        </w:rPr>
                        <w:t xml:space="preserve">5 </w:t>
                      </w:r>
                      <w:r>
                        <w:rPr>
                          <w:sz w:val="18"/>
                          <w:szCs w:val="18"/>
                          <w:lang w:val="en-US" w:eastAsia="ja-JP"/>
                        </w:rPr>
                        <w:t xml:space="preserve">working </w:t>
                      </w:r>
                      <w:r w:rsidR="00AC61CA" w:rsidRPr="006E156F">
                        <w:rPr>
                          <w:sz w:val="18"/>
                          <w:szCs w:val="18"/>
                          <w:lang w:val="en-US" w:eastAsia="ja-JP"/>
                        </w:rPr>
                        <w:t>day resolution (depending on the scale and amount of work</w:t>
                      </w:r>
                    </w:p>
                    <w:p w14:paraId="3D9405B9" w14:textId="6D872861" w:rsidR="00031608" w:rsidRPr="00177686" w:rsidRDefault="00AC61CA" w:rsidP="00031608">
                      <w:pPr>
                        <w:jc w:val="center"/>
                        <w:rPr>
                          <w:b/>
                          <w:color w:val="7030A0"/>
                          <w:sz w:val="24"/>
                          <w:szCs w:val="24"/>
                          <w:lang w:val="en-US" w:eastAsia="ja-JP"/>
                        </w:rPr>
                      </w:pPr>
                      <w:r>
                        <w:rPr>
                          <w:sz w:val="48"/>
                          <w:szCs w:val="48"/>
                          <w:lang w:val="en-US" w:eastAsia="ja-JP"/>
                        </w:rPr>
                        <w:t>£</w:t>
                      </w:r>
                      <w:r w:rsidR="001D639F">
                        <w:rPr>
                          <w:sz w:val="48"/>
                          <w:szCs w:val="48"/>
                          <w:lang w:val="en-US" w:eastAsia="ja-JP"/>
                        </w:rPr>
                        <w:t>30</w:t>
                      </w:r>
                      <w:r>
                        <w:rPr>
                          <w:sz w:val="48"/>
                          <w:szCs w:val="48"/>
                          <w:lang w:val="en-US" w:eastAsia="ja-JP"/>
                        </w:rPr>
                        <w:t>0</w:t>
                      </w:r>
                      <w:r w:rsidR="00031608" w:rsidRPr="00994657">
                        <w:rPr>
                          <w:sz w:val="48"/>
                          <w:szCs w:val="48"/>
                          <w:lang w:val="en-US" w:eastAsia="ja-JP"/>
                        </w:rPr>
                        <w:t xml:space="preserve"> </w:t>
                      </w:r>
                      <w:r w:rsidRPr="00177686">
                        <w:rPr>
                          <w:b/>
                          <w:color w:val="7030A0"/>
                          <w:sz w:val="24"/>
                          <w:szCs w:val="24"/>
                          <w:lang w:val="en-US" w:eastAsia="ja-JP"/>
                        </w:rPr>
                        <w:t xml:space="preserve">per </w:t>
                      </w:r>
                      <w:r w:rsidR="00031608" w:rsidRPr="00177686">
                        <w:rPr>
                          <w:b/>
                          <w:color w:val="7030A0"/>
                          <w:sz w:val="24"/>
                          <w:szCs w:val="24"/>
                          <w:lang w:val="en-US" w:eastAsia="ja-JP"/>
                        </w:rPr>
                        <w:t>month</w:t>
                      </w:r>
                    </w:p>
                    <w:p w14:paraId="72AC5369" w14:textId="77777777" w:rsidR="00D82D81" w:rsidRDefault="00D82D81" w:rsidP="00D82D81"/>
                  </w:txbxContent>
                </v:textbox>
                <w10:wrap anchorx="margin"/>
              </v:shape>
            </w:pict>
          </mc:Fallback>
        </mc:AlternateContent>
      </w:r>
      <w:r w:rsidR="006E156F" w:rsidRPr="00D82D81">
        <w:rPr>
          <w:rFonts w:cstheme="minorHAnsi"/>
          <w:noProof/>
          <w:u w:val="single"/>
          <w:lang w:eastAsia="en-GB"/>
        </w:rPr>
        <mc:AlternateContent>
          <mc:Choice Requires="wps">
            <w:drawing>
              <wp:anchor distT="0" distB="0" distL="114300" distR="114300" simplePos="0" relativeHeight="251753472" behindDoc="0" locked="0" layoutInCell="1" allowOverlap="1" wp14:anchorId="14A6E4A9" wp14:editId="619ED33A">
                <wp:simplePos x="0" y="0"/>
                <wp:positionH relativeFrom="column">
                  <wp:posOffset>4766310</wp:posOffset>
                </wp:positionH>
                <wp:positionV relativeFrom="paragraph">
                  <wp:posOffset>281305</wp:posOffset>
                </wp:positionV>
                <wp:extent cx="2238375" cy="3859530"/>
                <wp:effectExtent l="76200" t="57150" r="85725" b="1219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85953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64F02291" w14:textId="77777777" w:rsidR="00D82D81" w:rsidRPr="00177686" w:rsidRDefault="00FE2FFA" w:rsidP="00D82D81">
                            <w:pPr>
                              <w:jc w:val="center"/>
                              <w:rPr>
                                <w:b/>
                                <w:color w:val="FFFFFF" w:themeColor="background1"/>
                                <w:sz w:val="56"/>
                                <w:szCs w:val="56"/>
                              </w:rPr>
                            </w:pPr>
                            <w:r w:rsidRPr="00177686">
                              <w:rPr>
                                <w:b/>
                                <w:color w:val="FFFFFF" w:themeColor="background1"/>
                                <w:sz w:val="56"/>
                                <w:szCs w:val="56"/>
                              </w:rPr>
                              <w:t>Pro</w:t>
                            </w:r>
                          </w:p>
                          <w:p w14:paraId="6B6B02D1" w14:textId="77777777" w:rsidR="00D82D81" w:rsidRPr="006E156F" w:rsidRDefault="00D82D81" w:rsidP="00F85637">
                            <w:pPr>
                              <w:jc w:val="center"/>
                              <w:rPr>
                                <w:sz w:val="18"/>
                                <w:szCs w:val="18"/>
                                <w:lang w:val="en-US" w:eastAsia="ja-JP"/>
                              </w:rPr>
                            </w:pPr>
                            <w:r w:rsidRPr="006E156F">
                              <w:rPr>
                                <w:sz w:val="18"/>
                                <w:szCs w:val="18"/>
                                <w:lang w:val="en-US" w:eastAsia="ja-JP"/>
                              </w:rPr>
                              <w:t xml:space="preserve">Ideal for busy websites and </w:t>
                            </w:r>
                            <w:r w:rsidRPr="006E156F">
                              <w:rPr>
                                <w:sz w:val="18"/>
                                <w:szCs w:val="18"/>
                                <w:lang w:val="en-US" w:eastAsia="ja-JP"/>
                              </w:rPr>
                              <w:br/>
                              <w:t>web applications</w:t>
                            </w:r>
                          </w:p>
                          <w:p w14:paraId="03580C95" w14:textId="77777777" w:rsidR="00AC61CA" w:rsidRPr="006E156F" w:rsidRDefault="00AC61CA" w:rsidP="00F85637">
                            <w:pPr>
                              <w:jc w:val="center"/>
                              <w:rPr>
                                <w:sz w:val="18"/>
                                <w:szCs w:val="18"/>
                                <w:lang w:val="en-US" w:eastAsia="ja-JP"/>
                              </w:rPr>
                            </w:pPr>
                            <w:r w:rsidRPr="006E156F">
                              <w:rPr>
                                <w:sz w:val="18"/>
                                <w:szCs w:val="18"/>
                                <w:lang w:val="en-US" w:eastAsia="ja-JP"/>
                              </w:rPr>
                              <w:t>4 hour response time</w:t>
                            </w:r>
                          </w:p>
                          <w:p w14:paraId="63E75EF5" w14:textId="77777777" w:rsidR="00AC61CA" w:rsidRPr="006E156F" w:rsidRDefault="00AC61CA" w:rsidP="00F85637">
                            <w:pPr>
                              <w:jc w:val="center"/>
                              <w:rPr>
                                <w:sz w:val="18"/>
                                <w:szCs w:val="18"/>
                                <w:lang w:val="en-US" w:eastAsia="ja-JP"/>
                              </w:rPr>
                            </w:pPr>
                            <w:r w:rsidRPr="006E156F">
                              <w:rPr>
                                <w:sz w:val="18"/>
                                <w:szCs w:val="18"/>
                                <w:lang w:val="en-US" w:eastAsia="ja-JP"/>
                              </w:rPr>
                              <w:t>180 minutes of ‘free’ support per month</w:t>
                            </w:r>
                          </w:p>
                          <w:p w14:paraId="3E32CB00" w14:textId="77777777" w:rsidR="001A1CC6" w:rsidRPr="006E156F" w:rsidRDefault="00F85637" w:rsidP="00F85637">
                            <w:pPr>
                              <w:jc w:val="center"/>
                              <w:rPr>
                                <w:sz w:val="18"/>
                                <w:szCs w:val="18"/>
                                <w:lang w:val="en-US" w:eastAsia="ja-JP"/>
                              </w:rPr>
                            </w:pPr>
                            <w:r>
                              <w:rPr>
                                <w:sz w:val="18"/>
                                <w:szCs w:val="18"/>
                                <w:lang w:val="en-US" w:eastAsia="ja-JP"/>
                              </w:rPr>
                              <w:t xml:space="preserve">Maximum </w:t>
                            </w:r>
                            <w:r w:rsidR="00AC61CA" w:rsidRPr="006E156F">
                              <w:rPr>
                                <w:sz w:val="18"/>
                                <w:szCs w:val="18"/>
                                <w:lang w:val="en-US" w:eastAsia="ja-JP"/>
                              </w:rPr>
                              <w:t xml:space="preserve">7 </w:t>
                            </w:r>
                            <w:r>
                              <w:rPr>
                                <w:sz w:val="18"/>
                                <w:szCs w:val="18"/>
                                <w:lang w:val="en-US" w:eastAsia="ja-JP"/>
                              </w:rPr>
                              <w:t xml:space="preserve">working </w:t>
                            </w:r>
                            <w:r w:rsidR="00AC61CA" w:rsidRPr="006E156F">
                              <w:rPr>
                                <w:sz w:val="18"/>
                                <w:szCs w:val="18"/>
                                <w:lang w:val="en-US" w:eastAsia="ja-JP"/>
                              </w:rPr>
                              <w:t>day resolution (depending on the scale and amount of work</w:t>
                            </w:r>
                          </w:p>
                          <w:p w14:paraId="3DA28B5A" w14:textId="77777777" w:rsidR="00A53018" w:rsidRDefault="00A53018" w:rsidP="00AC61CA">
                            <w:pPr>
                              <w:rPr>
                                <w:lang w:val="en-US" w:eastAsia="ja-JP"/>
                              </w:rPr>
                            </w:pPr>
                          </w:p>
                          <w:p w14:paraId="1FC8D90F" w14:textId="49D9A8B8" w:rsidR="00D82D81" w:rsidRPr="00177686" w:rsidRDefault="00AC61CA" w:rsidP="00D82D81">
                            <w:pPr>
                              <w:jc w:val="center"/>
                              <w:rPr>
                                <w:b/>
                                <w:color w:val="FFC000"/>
                                <w:sz w:val="24"/>
                                <w:szCs w:val="24"/>
                                <w:lang w:val="en-US" w:eastAsia="ja-JP"/>
                              </w:rPr>
                            </w:pPr>
                            <w:r>
                              <w:rPr>
                                <w:sz w:val="48"/>
                                <w:szCs w:val="48"/>
                                <w:lang w:val="en-US" w:eastAsia="ja-JP"/>
                              </w:rPr>
                              <w:t>£1</w:t>
                            </w:r>
                            <w:r w:rsidR="001D639F">
                              <w:rPr>
                                <w:sz w:val="48"/>
                                <w:szCs w:val="48"/>
                                <w:lang w:val="en-US" w:eastAsia="ja-JP"/>
                              </w:rPr>
                              <w:t>2</w:t>
                            </w:r>
                            <w:r>
                              <w:rPr>
                                <w:sz w:val="48"/>
                                <w:szCs w:val="48"/>
                                <w:lang w:val="en-US" w:eastAsia="ja-JP"/>
                              </w:rPr>
                              <w:t>0</w:t>
                            </w:r>
                            <w:r w:rsidR="00D82D81" w:rsidRPr="00994657">
                              <w:rPr>
                                <w:sz w:val="48"/>
                                <w:szCs w:val="48"/>
                                <w:lang w:val="en-US" w:eastAsia="ja-JP"/>
                              </w:rPr>
                              <w:t xml:space="preserve"> </w:t>
                            </w:r>
                            <w:r w:rsidRPr="00177686">
                              <w:rPr>
                                <w:b/>
                                <w:color w:val="FFC000"/>
                                <w:sz w:val="24"/>
                                <w:szCs w:val="24"/>
                                <w:lang w:val="en-US" w:eastAsia="ja-JP"/>
                              </w:rPr>
                              <w:t xml:space="preserve">per </w:t>
                            </w:r>
                            <w:r w:rsidR="00031608" w:rsidRPr="00177686">
                              <w:rPr>
                                <w:b/>
                                <w:color w:val="FFC000"/>
                                <w:sz w:val="24"/>
                                <w:szCs w:val="24"/>
                                <w:lang w:val="en-US" w:eastAsia="ja-JP"/>
                              </w:rPr>
                              <w:t>month</w:t>
                            </w:r>
                          </w:p>
                          <w:p w14:paraId="773BD45C" w14:textId="77777777" w:rsidR="00D82D81" w:rsidRDefault="00D82D81" w:rsidP="00D8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6E4A9" id="_x0000_s1033" type="#_x0000_t202" style="position:absolute;margin-left:375.3pt;margin-top:22.15pt;width:176.25pt;height:30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" fillcolor="#652523 [1637]" stroked="f">
                <v:fill color2="#ba4442 [3013]" rotate="t" angle="180" colors="0 #9b2d2a;52429f #cb3d3a;1 #ce3b37" focus="100%" type="gradient">
                  <o:fill v:ext="view" type="gradientUnscaled"/>
                </v:fill>
                <v:shadow on="t" color="black" opacity="22937f" origin=",.5" offset="0,.63889mm"/>
                <v:textbox>
                  <w:txbxContent>
                    <w:p w14:paraId="64F02291" w14:textId="77777777" w:rsidR="00D82D81" w:rsidRPr="00177686" w:rsidRDefault="00FE2FFA" w:rsidP="00D82D81">
                      <w:pPr>
                        <w:jc w:val="center"/>
                        <w:rPr>
                          <w:b/>
                          <w:color w:val="FFFFFF" w:themeColor="background1"/>
                          <w:sz w:val="56"/>
                          <w:szCs w:val="56"/>
                        </w:rPr>
                      </w:pPr>
                      <w:r w:rsidRPr="00177686">
                        <w:rPr>
                          <w:b/>
                          <w:color w:val="FFFFFF" w:themeColor="background1"/>
                          <w:sz w:val="56"/>
                          <w:szCs w:val="56"/>
                        </w:rPr>
                        <w:t>Pro</w:t>
                      </w:r>
                    </w:p>
                    <w:p w14:paraId="6B6B02D1" w14:textId="77777777" w:rsidR="00D82D81" w:rsidRPr="006E156F" w:rsidRDefault="00D82D81" w:rsidP="00F85637">
                      <w:pPr>
                        <w:jc w:val="center"/>
                        <w:rPr>
                          <w:sz w:val="18"/>
                          <w:szCs w:val="18"/>
                          <w:lang w:val="en-US" w:eastAsia="ja-JP"/>
                        </w:rPr>
                      </w:pPr>
                      <w:r w:rsidRPr="006E156F">
                        <w:rPr>
                          <w:sz w:val="18"/>
                          <w:szCs w:val="18"/>
                          <w:lang w:val="en-US" w:eastAsia="ja-JP"/>
                        </w:rPr>
                        <w:t xml:space="preserve">Ideal for busy websites and </w:t>
                      </w:r>
                      <w:r w:rsidRPr="006E156F">
                        <w:rPr>
                          <w:sz w:val="18"/>
                          <w:szCs w:val="18"/>
                          <w:lang w:val="en-US" w:eastAsia="ja-JP"/>
                        </w:rPr>
                        <w:br/>
                        <w:t>web applications</w:t>
                      </w:r>
                    </w:p>
                    <w:p w14:paraId="03580C95" w14:textId="77777777" w:rsidR="00AC61CA" w:rsidRPr="006E156F" w:rsidRDefault="00AC61CA" w:rsidP="00F85637">
                      <w:pPr>
                        <w:jc w:val="center"/>
                        <w:rPr>
                          <w:sz w:val="18"/>
                          <w:szCs w:val="18"/>
                          <w:lang w:val="en-US" w:eastAsia="ja-JP"/>
                        </w:rPr>
                      </w:pPr>
                      <w:r w:rsidRPr="006E156F">
                        <w:rPr>
                          <w:sz w:val="18"/>
                          <w:szCs w:val="18"/>
                          <w:lang w:val="en-US" w:eastAsia="ja-JP"/>
                        </w:rPr>
                        <w:t>4 hour response time</w:t>
                      </w:r>
                    </w:p>
                    <w:p w14:paraId="63E75EF5" w14:textId="77777777" w:rsidR="00AC61CA" w:rsidRPr="006E156F" w:rsidRDefault="00AC61CA" w:rsidP="00F85637">
                      <w:pPr>
                        <w:jc w:val="center"/>
                        <w:rPr>
                          <w:sz w:val="18"/>
                          <w:szCs w:val="18"/>
                          <w:lang w:val="en-US" w:eastAsia="ja-JP"/>
                        </w:rPr>
                      </w:pPr>
                      <w:r w:rsidRPr="006E156F">
                        <w:rPr>
                          <w:sz w:val="18"/>
                          <w:szCs w:val="18"/>
                          <w:lang w:val="en-US" w:eastAsia="ja-JP"/>
                        </w:rPr>
                        <w:t>180 minutes of ‘free’ support per month</w:t>
                      </w:r>
                    </w:p>
                    <w:p w14:paraId="3E32CB00" w14:textId="77777777" w:rsidR="001A1CC6" w:rsidRPr="006E156F" w:rsidRDefault="00F85637" w:rsidP="00F85637">
                      <w:pPr>
                        <w:jc w:val="center"/>
                        <w:rPr>
                          <w:sz w:val="18"/>
                          <w:szCs w:val="18"/>
                          <w:lang w:val="en-US" w:eastAsia="ja-JP"/>
                        </w:rPr>
                      </w:pPr>
                      <w:r>
                        <w:rPr>
                          <w:sz w:val="18"/>
                          <w:szCs w:val="18"/>
                          <w:lang w:val="en-US" w:eastAsia="ja-JP"/>
                        </w:rPr>
                        <w:t xml:space="preserve">Maximum </w:t>
                      </w:r>
                      <w:r w:rsidR="00AC61CA" w:rsidRPr="006E156F">
                        <w:rPr>
                          <w:sz w:val="18"/>
                          <w:szCs w:val="18"/>
                          <w:lang w:val="en-US" w:eastAsia="ja-JP"/>
                        </w:rPr>
                        <w:t xml:space="preserve">7 </w:t>
                      </w:r>
                      <w:r>
                        <w:rPr>
                          <w:sz w:val="18"/>
                          <w:szCs w:val="18"/>
                          <w:lang w:val="en-US" w:eastAsia="ja-JP"/>
                        </w:rPr>
                        <w:t xml:space="preserve">working </w:t>
                      </w:r>
                      <w:r w:rsidR="00AC61CA" w:rsidRPr="006E156F">
                        <w:rPr>
                          <w:sz w:val="18"/>
                          <w:szCs w:val="18"/>
                          <w:lang w:val="en-US" w:eastAsia="ja-JP"/>
                        </w:rPr>
                        <w:t>day resolution (depending on the scale and amount of work</w:t>
                      </w:r>
                    </w:p>
                    <w:p w14:paraId="3DA28B5A" w14:textId="77777777" w:rsidR="00A53018" w:rsidRDefault="00A53018" w:rsidP="00AC61CA">
                      <w:pPr>
                        <w:rPr>
                          <w:lang w:val="en-US" w:eastAsia="ja-JP"/>
                        </w:rPr>
                      </w:pPr>
                    </w:p>
                    <w:p w14:paraId="1FC8D90F" w14:textId="49D9A8B8" w:rsidR="00D82D81" w:rsidRPr="00177686" w:rsidRDefault="00AC61CA" w:rsidP="00D82D81">
                      <w:pPr>
                        <w:jc w:val="center"/>
                        <w:rPr>
                          <w:b/>
                          <w:color w:val="FFC000"/>
                          <w:sz w:val="24"/>
                          <w:szCs w:val="24"/>
                          <w:lang w:val="en-US" w:eastAsia="ja-JP"/>
                        </w:rPr>
                      </w:pPr>
                      <w:r>
                        <w:rPr>
                          <w:sz w:val="48"/>
                          <w:szCs w:val="48"/>
                          <w:lang w:val="en-US" w:eastAsia="ja-JP"/>
                        </w:rPr>
                        <w:t>£1</w:t>
                      </w:r>
                      <w:r w:rsidR="001D639F">
                        <w:rPr>
                          <w:sz w:val="48"/>
                          <w:szCs w:val="48"/>
                          <w:lang w:val="en-US" w:eastAsia="ja-JP"/>
                        </w:rPr>
                        <w:t>2</w:t>
                      </w:r>
                      <w:r>
                        <w:rPr>
                          <w:sz w:val="48"/>
                          <w:szCs w:val="48"/>
                          <w:lang w:val="en-US" w:eastAsia="ja-JP"/>
                        </w:rPr>
                        <w:t>0</w:t>
                      </w:r>
                      <w:r w:rsidR="00D82D81" w:rsidRPr="00994657">
                        <w:rPr>
                          <w:sz w:val="48"/>
                          <w:szCs w:val="48"/>
                          <w:lang w:val="en-US" w:eastAsia="ja-JP"/>
                        </w:rPr>
                        <w:t xml:space="preserve"> </w:t>
                      </w:r>
                      <w:r w:rsidRPr="00177686">
                        <w:rPr>
                          <w:b/>
                          <w:color w:val="FFC000"/>
                          <w:sz w:val="24"/>
                          <w:szCs w:val="24"/>
                          <w:lang w:val="en-US" w:eastAsia="ja-JP"/>
                        </w:rPr>
                        <w:t xml:space="preserve">per </w:t>
                      </w:r>
                      <w:r w:rsidR="00031608" w:rsidRPr="00177686">
                        <w:rPr>
                          <w:b/>
                          <w:color w:val="FFC000"/>
                          <w:sz w:val="24"/>
                          <w:szCs w:val="24"/>
                          <w:lang w:val="en-US" w:eastAsia="ja-JP"/>
                        </w:rPr>
                        <w:t>month</w:t>
                      </w:r>
                    </w:p>
                    <w:p w14:paraId="773BD45C" w14:textId="77777777" w:rsidR="00D82D81" w:rsidRDefault="00D82D81" w:rsidP="00D82D81"/>
                  </w:txbxContent>
                </v:textbox>
              </v:shape>
            </w:pict>
          </mc:Fallback>
        </mc:AlternateContent>
      </w:r>
      <w:r w:rsidR="006E156F" w:rsidRPr="00D82D81">
        <w:rPr>
          <w:rFonts w:cstheme="minorHAnsi"/>
          <w:noProof/>
          <w:u w:val="single"/>
          <w:lang w:eastAsia="en-GB"/>
        </w:rPr>
        <mc:AlternateContent>
          <mc:Choice Requires="wps">
            <w:drawing>
              <wp:anchor distT="0" distB="0" distL="114300" distR="114300" simplePos="0" relativeHeight="251751424" behindDoc="0" locked="0" layoutInCell="1" allowOverlap="1" wp14:anchorId="251A3BE0" wp14:editId="7A77D81D">
                <wp:simplePos x="0" y="0"/>
                <wp:positionH relativeFrom="column">
                  <wp:posOffset>2404110</wp:posOffset>
                </wp:positionH>
                <wp:positionV relativeFrom="paragraph">
                  <wp:posOffset>290830</wp:posOffset>
                </wp:positionV>
                <wp:extent cx="2171700" cy="3850005"/>
                <wp:effectExtent l="76200" t="57150" r="76200" b="11239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5000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62DA28CE" w14:textId="77777777" w:rsidR="00D82D81" w:rsidRPr="00177686" w:rsidRDefault="00FE2FFA" w:rsidP="00D82D81">
                            <w:pPr>
                              <w:jc w:val="center"/>
                              <w:rPr>
                                <w:b/>
                                <w:color w:val="FFFFFF" w:themeColor="background1"/>
                                <w:sz w:val="56"/>
                                <w:szCs w:val="56"/>
                              </w:rPr>
                            </w:pPr>
                            <w:r w:rsidRPr="00177686">
                              <w:rPr>
                                <w:b/>
                                <w:color w:val="FFFFFF" w:themeColor="background1"/>
                                <w:sz w:val="56"/>
                                <w:szCs w:val="56"/>
                              </w:rPr>
                              <w:t>Plus</w:t>
                            </w:r>
                          </w:p>
                          <w:p w14:paraId="665C4CE3" w14:textId="77777777" w:rsidR="00D82D81" w:rsidRPr="006E156F" w:rsidRDefault="00F85637" w:rsidP="00D82D81">
                            <w:pPr>
                              <w:jc w:val="center"/>
                              <w:rPr>
                                <w:sz w:val="18"/>
                                <w:szCs w:val="18"/>
                                <w:lang w:val="en-US" w:eastAsia="ja-JP"/>
                              </w:rPr>
                            </w:pPr>
                            <w:r>
                              <w:rPr>
                                <w:sz w:val="18"/>
                                <w:szCs w:val="18"/>
                                <w:lang w:val="en-US" w:eastAsia="ja-JP"/>
                              </w:rPr>
                              <w:t>Ideal for brochure websites,</w:t>
                            </w:r>
                            <w:r w:rsidR="00D82D81" w:rsidRPr="006E156F">
                              <w:rPr>
                                <w:sz w:val="18"/>
                                <w:szCs w:val="18"/>
                                <w:lang w:val="en-US" w:eastAsia="ja-JP"/>
                              </w:rPr>
                              <w:br/>
                              <w:t>blogs and smaller businesses</w:t>
                            </w:r>
                          </w:p>
                          <w:p w14:paraId="7DFE8970" w14:textId="77777777" w:rsidR="00AC61CA" w:rsidRPr="006E156F" w:rsidRDefault="00AC61CA" w:rsidP="00D82D81">
                            <w:pPr>
                              <w:jc w:val="center"/>
                              <w:rPr>
                                <w:sz w:val="18"/>
                                <w:szCs w:val="18"/>
                                <w:lang w:val="en-US" w:eastAsia="ja-JP"/>
                              </w:rPr>
                            </w:pPr>
                            <w:r w:rsidRPr="006E156F">
                              <w:rPr>
                                <w:sz w:val="18"/>
                                <w:szCs w:val="18"/>
                                <w:lang w:val="en-US" w:eastAsia="ja-JP"/>
                              </w:rPr>
                              <w:t xml:space="preserve">1 </w:t>
                            </w:r>
                            <w:r w:rsidR="00F85637">
                              <w:rPr>
                                <w:sz w:val="18"/>
                                <w:szCs w:val="18"/>
                                <w:lang w:val="en-US" w:eastAsia="ja-JP"/>
                              </w:rPr>
                              <w:t xml:space="preserve">working </w:t>
                            </w:r>
                            <w:r w:rsidRPr="006E156F">
                              <w:rPr>
                                <w:sz w:val="18"/>
                                <w:szCs w:val="18"/>
                                <w:lang w:val="en-US" w:eastAsia="ja-JP"/>
                              </w:rPr>
                              <w:t>day response time</w:t>
                            </w:r>
                          </w:p>
                          <w:p w14:paraId="28EB79E3" w14:textId="77777777" w:rsidR="00D82D81" w:rsidRPr="006E156F" w:rsidRDefault="00994657" w:rsidP="00D82D81">
                            <w:pPr>
                              <w:jc w:val="center"/>
                              <w:rPr>
                                <w:sz w:val="18"/>
                                <w:szCs w:val="18"/>
                                <w:lang w:val="en-US" w:eastAsia="ja-JP"/>
                              </w:rPr>
                            </w:pPr>
                            <w:r w:rsidRPr="006E156F">
                              <w:rPr>
                                <w:sz w:val="18"/>
                                <w:szCs w:val="18"/>
                                <w:lang w:val="en-US" w:eastAsia="ja-JP"/>
                              </w:rPr>
                              <w:t>90</w:t>
                            </w:r>
                            <w:r w:rsidR="00D82D81" w:rsidRPr="006E156F">
                              <w:rPr>
                                <w:sz w:val="18"/>
                                <w:szCs w:val="18"/>
                                <w:lang w:val="en-US" w:eastAsia="ja-JP"/>
                              </w:rPr>
                              <w:t xml:space="preserve"> minutes of </w:t>
                            </w:r>
                            <w:r w:rsidR="00E02684" w:rsidRPr="006E156F">
                              <w:rPr>
                                <w:sz w:val="18"/>
                                <w:szCs w:val="18"/>
                                <w:lang w:val="en-US" w:eastAsia="ja-JP"/>
                              </w:rPr>
                              <w:t xml:space="preserve">‘free’ </w:t>
                            </w:r>
                            <w:r w:rsidR="00D82D81" w:rsidRPr="006E156F">
                              <w:rPr>
                                <w:sz w:val="18"/>
                                <w:szCs w:val="18"/>
                                <w:lang w:val="en-US" w:eastAsia="ja-JP"/>
                              </w:rPr>
                              <w:t>support per month</w:t>
                            </w:r>
                          </w:p>
                          <w:p w14:paraId="6CAFB807" w14:textId="77777777" w:rsidR="00D82D81" w:rsidRPr="006E156F" w:rsidRDefault="00AC61CA" w:rsidP="00D82D81">
                            <w:pPr>
                              <w:jc w:val="center"/>
                              <w:rPr>
                                <w:sz w:val="18"/>
                                <w:szCs w:val="18"/>
                                <w:lang w:val="en-US" w:eastAsia="ja-JP"/>
                              </w:rPr>
                            </w:pPr>
                            <w:r w:rsidRPr="006E156F">
                              <w:rPr>
                                <w:sz w:val="18"/>
                                <w:szCs w:val="18"/>
                                <w:lang w:val="en-US" w:eastAsia="ja-JP"/>
                              </w:rPr>
                              <w:t xml:space="preserve">Maximum 10 </w:t>
                            </w:r>
                            <w:r w:rsidR="00F85637">
                              <w:rPr>
                                <w:sz w:val="18"/>
                                <w:szCs w:val="18"/>
                                <w:lang w:val="en-US" w:eastAsia="ja-JP"/>
                              </w:rPr>
                              <w:t xml:space="preserve">working </w:t>
                            </w:r>
                            <w:r w:rsidRPr="006E156F">
                              <w:rPr>
                                <w:sz w:val="18"/>
                                <w:szCs w:val="18"/>
                                <w:lang w:val="en-US" w:eastAsia="ja-JP"/>
                              </w:rPr>
                              <w:t>day resolution (depending on the scale and amount of work)</w:t>
                            </w:r>
                          </w:p>
                          <w:p w14:paraId="2C33D815" w14:textId="77777777" w:rsidR="00A53018" w:rsidRDefault="00A53018" w:rsidP="00D82D81">
                            <w:pPr>
                              <w:jc w:val="center"/>
                              <w:rPr>
                                <w:lang w:val="en-US" w:eastAsia="ja-JP"/>
                              </w:rPr>
                            </w:pPr>
                          </w:p>
                          <w:p w14:paraId="5BF57B10" w14:textId="4F3DC0AD" w:rsidR="00D82D81" w:rsidRPr="00177686" w:rsidRDefault="007B20E0" w:rsidP="00AC61CA">
                            <w:pPr>
                              <w:jc w:val="center"/>
                              <w:rPr>
                                <w:b/>
                                <w:color w:val="943634" w:themeColor="accent2" w:themeShade="BF"/>
                                <w:sz w:val="24"/>
                                <w:szCs w:val="24"/>
                                <w:lang w:val="en-US" w:eastAsia="ja-JP"/>
                              </w:rPr>
                            </w:pPr>
                            <w:r>
                              <w:rPr>
                                <w:sz w:val="48"/>
                                <w:szCs w:val="48"/>
                                <w:lang w:val="en-US" w:eastAsia="ja-JP"/>
                              </w:rPr>
                              <w:t>£</w:t>
                            </w:r>
                            <w:r w:rsidR="001D639F">
                              <w:rPr>
                                <w:sz w:val="48"/>
                                <w:szCs w:val="48"/>
                                <w:lang w:val="en-US" w:eastAsia="ja-JP"/>
                              </w:rPr>
                              <w:t>75</w:t>
                            </w:r>
                            <w:r w:rsidR="00AC61CA">
                              <w:rPr>
                                <w:sz w:val="48"/>
                                <w:szCs w:val="48"/>
                                <w:lang w:val="en-US" w:eastAsia="ja-JP"/>
                              </w:rPr>
                              <w:t xml:space="preserve"> </w:t>
                            </w:r>
                            <w:r w:rsidR="00AC61CA" w:rsidRPr="00177686">
                              <w:rPr>
                                <w:b/>
                                <w:color w:val="943634" w:themeColor="accent2" w:themeShade="BF"/>
                                <w:sz w:val="24"/>
                                <w:szCs w:val="24"/>
                                <w:lang w:val="en-US" w:eastAsia="ja-JP"/>
                              </w:rPr>
                              <w:t xml:space="preserve">per </w:t>
                            </w:r>
                            <w:r w:rsidR="00031608" w:rsidRPr="00177686">
                              <w:rPr>
                                <w:b/>
                                <w:color w:val="943634" w:themeColor="accent2" w:themeShade="BF"/>
                                <w:sz w:val="24"/>
                                <w:szCs w:val="24"/>
                                <w:lang w:val="en-US" w:eastAsia="ja-JP"/>
                              </w:rPr>
                              <w:t>month</w:t>
                            </w:r>
                          </w:p>
                          <w:p w14:paraId="737F020E" w14:textId="77777777" w:rsidR="008A1F95" w:rsidRPr="00177686" w:rsidRDefault="008A1F95" w:rsidP="00AC61CA">
                            <w:pPr>
                              <w:jc w:val="center"/>
                              <w:rPr>
                                <w:color w:val="943634" w:themeColor="accent2" w:themeShade="BF"/>
                                <w:sz w:val="48"/>
                                <w:szCs w:val="48"/>
                                <w:lang w:val="en-US"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A3BE0" id="_x0000_s1034" type="#_x0000_t202" style="position:absolute;margin-left:189.3pt;margin-top:22.9pt;width:171pt;height:30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" fillcolor="#215a69 [1640]" stroked="f">
                <v:fill color2="#3da5c1 [3016]" rotate="t" angle="180" colors="0 #2787a0;52429f #36b1d2;1 #34b3d6" focus="100%" type="gradient">
                  <o:fill v:ext="view" type="gradientUnscaled"/>
                </v:fill>
                <v:shadow on="t" color="black" opacity="22937f" origin=",.5" offset="0,.63889mm"/>
                <v:textbox>
                  <w:txbxContent>
                    <w:p w14:paraId="62DA28CE" w14:textId="77777777" w:rsidR="00D82D81" w:rsidRPr="00177686" w:rsidRDefault="00FE2FFA" w:rsidP="00D82D81">
                      <w:pPr>
                        <w:jc w:val="center"/>
                        <w:rPr>
                          <w:b/>
                          <w:color w:val="FFFFFF" w:themeColor="background1"/>
                          <w:sz w:val="56"/>
                          <w:szCs w:val="56"/>
                        </w:rPr>
                      </w:pPr>
                      <w:r w:rsidRPr="00177686">
                        <w:rPr>
                          <w:b/>
                          <w:color w:val="FFFFFF" w:themeColor="background1"/>
                          <w:sz w:val="56"/>
                          <w:szCs w:val="56"/>
                        </w:rPr>
                        <w:t>Plus</w:t>
                      </w:r>
                    </w:p>
                    <w:p w14:paraId="665C4CE3" w14:textId="77777777" w:rsidR="00D82D81" w:rsidRPr="006E156F" w:rsidRDefault="00F85637" w:rsidP="00D82D81">
                      <w:pPr>
                        <w:jc w:val="center"/>
                        <w:rPr>
                          <w:sz w:val="18"/>
                          <w:szCs w:val="18"/>
                          <w:lang w:val="en-US" w:eastAsia="ja-JP"/>
                        </w:rPr>
                      </w:pPr>
                      <w:r>
                        <w:rPr>
                          <w:sz w:val="18"/>
                          <w:szCs w:val="18"/>
                          <w:lang w:val="en-US" w:eastAsia="ja-JP"/>
                        </w:rPr>
                        <w:t>Ideal for brochure websites,</w:t>
                      </w:r>
                      <w:r w:rsidR="00D82D81" w:rsidRPr="006E156F">
                        <w:rPr>
                          <w:sz w:val="18"/>
                          <w:szCs w:val="18"/>
                          <w:lang w:val="en-US" w:eastAsia="ja-JP"/>
                        </w:rPr>
                        <w:br/>
                        <w:t>blogs and smaller businesses</w:t>
                      </w:r>
                    </w:p>
                    <w:p w14:paraId="7DFE8970" w14:textId="77777777" w:rsidR="00AC61CA" w:rsidRPr="006E156F" w:rsidRDefault="00AC61CA" w:rsidP="00D82D81">
                      <w:pPr>
                        <w:jc w:val="center"/>
                        <w:rPr>
                          <w:sz w:val="18"/>
                          <w:szCs w:val="18"/>
                          <w:lang w:val="en-US" w:eastAsia="ja-JP"/>
                        </w:rPr>
                      </w:pPr>
                      <w:r w:rsidRPr="006E156F">
                        <w:rPr>
                          <w:sz w:val="18"/>
                          <w:szCs w:val="18"/>
                          <w:lang w:val="en-US" w:eastAsia="ja-JP"/>
                        </w:rPr>
                        <w:t xml:space="preserve">1 </w:t>
                      </w:r>
                      <w:r w:rsidR="00F85637">
                        <w:rPr>
                          <w:sz w:val="18"/>
                          <w:szCs w:val="18"/>
                          <w:lang w:val="en-US" w:eastAsia="ja-JP"/>
                        </w:rPr>
                        <w:t xml:space="preserve">working </w:t>
                      </w:r>
                      <w:r w:rsidRPr="006E156F">
                        <w:rPr>
                          <w:sz w:val="18"/>
                          <w:szCs w:val="18"/>
                          <w:lang w:val="en-US" w:eastAsia="ja-JP"/>
                        </w:rPr>
                        <w:t>day response time</w:t>
                      </w:r>
                    </w:p>
                    <w:p w14:paraId="28EB79E3" w14:textId="77777777" w:rsidR="00D82D81" w:rsidRPr="006E156F" w:rsidRDefault="00994657" w:rsidP="00D82D81">
                      <w:pPr>
                        <w:jc w:val="center"/>
                        <w:rPr>
                          <w:sz w:val="18"/>
                          <w:szCs w:val="18"/>
                          <w:lang w:val="en-US" w:eastAsia="ja-JP"/>
                        </w:rPr>
                      </w:pPr>
                      <w:r w:rsidRPr="006E156F">
                        <w:rPr>
                          <w:sz w:val="18"/>
                          <w:szCs w:val="18"/>
                          <w:lang w:val="en-US" w:eastAsia="ja-JP"/>
                        </w:rPr>
                        <w:t>90</w:t>
                      </w:r>
                      <w:r w:rsidR="00D82D81" w:rsidRPr="006E156F">
                        <w:rPr>
                          <w:sz w:val="18"/>
                          <w:szCs w:val="18"/>
                          <w:lang w:val="en-US" w:eastAsia="ja-JP"/>
                        </w:rPr>
                        <w:t xml:space="preserve"> minutes of </w:t>
                      </w:r>
                      <w:r w:rsidR="00E02684" w:rsidRPr="006E156F">
                        <w:rPr>
                          <w:sz w:val="18"/>
                          <w:szCs w:val="18"/>
                          <w:lang w:val="en-US" w:eastAsia="ja-JP"/>
                        </w:rPr>
                        <w:t xml:space="preserve">‘free’ </w:t>
                      </w:r>
                      <w:r w:rsidR="00D82D81" w:rsidRPr="006E156F">
                        <w:rPr>
                          <w:sz w:val="18"/>
                          <w:szCs w:val="18"/>
                          <w:lang w:val="en-US" w:eastAsia="ja-JP"/>
                        </w:rPr>
                        <w:t>support per month</w:t>
                      </w:r>
                    </w:p>
                    <w:p w14:paraId="6CAFB807" w14:textId="77777777" w:rsidR="00D82D81" w:rsidRPr="006E156F" w:rsidRDefault="00AC61CA" w:rsidP="00D82D81">
                      <w:pPr>
                        <w:jc w:val="center"/>
                        <w:rPr>
                          <w:sz w:val="18"/>
                          <w:szCs w:val="18"/>
                          <w:lang w:val="en-US" w:eastAsia="ja-JP"/>
                        </w:rPr>
                      </w:pPr>
                      <w:r w:rsidRPr="006E156F">
                        <w:rPr>
                          <w:sz w:val="18"/>
                          <w:szCs w:val="18"/>
                          <w:lang w:val="en-US" w:eastAsia="ja-JP"/>
                        </w:rPr>
                        <w:t xml:space="preserve">Maximum 10 </w:t>
                      </w:r>
                      <w:r w:rsidR="00F85637">
                        <w:rPr>
                          <w:sz w:val="18"/>
                          <w:szCs w:val="18"/>
                          <w:lang w:val="en-US" w:eastAsia="ja-JP"/>
                        </w:rPr>
                        <w:t xml:space="preserve">working </w:t>
                      </w:r>
                      <w:r w:rsidRPr="006E156F">
                        <w:rPr>
                          <w:sz w:val="18"/>
                          <w:szCs w:val="18"/>
                          <w:lang w:val="en-US" w:eastAsia="ja-JP"/>
                        </w:rPr>
                        <w:t>day resolution (depending on the scale and amount of work)</w:t>
                      </w:r>
                    </w:p>
                    <w:p w14:paraId="2C33D815" w14:textId="77777777" w:rsidR="00A53018" w:rsidRDefault="00A53018" w:rsidP="00D82D81">
                      <w:pPr>
                        <w:jc w:val="center"/>
                        <w:rPr>
                          <w:lang w:val="en-US" w:eastAsia="ja-JP"/>
                        </w:rPr>
                      </w:pPr>
                    </w:p>
                    <w:p w14:paraId="5BF57B10" w14:textId="4F3DC0AD" w:rsidR="00D82D81" w:rsidRPr="00177686" w:rsidRDefault="007B20E0" w:rsidP="00AC61CA">
                      <w:pPr>
                        <w:jc w:val="center"/>
                        <w:rPr>
                          <w:b/>
                          <w:color w:val="943634" w:themeColor="accent2" w:themeShade="BF"/>
                          <w:sz w:val="24"/>
                          <w:szCs w:val="24"/>
                          <w:lang w:val="en-US" w:eastAsia="ja-JP"/>
                        </w:rPr>
                      </w:pPr>
                      <w:r>
                        <w:rPr>
                          <w:sz w:val="48"/>
                          <w:szCs w:val="48"/>
                          <w:lang w:val="en-US" w:eastAsia="ja-JP"/>
                        </w:rPr>
                        <w:t>£</w:t>
                      </w:r>
                      <w:r w:rsidR="001D639F">
                        <w:rPr>
                          <w:sz w:val="48"/>
                          <w:szCs w:val="48"/>
                          <w:lang w:val="en-US" w:eastAsia="ja-JP"/>
                        </w:rPr>
                        <w:t>75</w:t>
                      </w:r>
                      <w:r w:rsidR="00AC61CA">
                        <w:rPr>
                          <w:sz w:val="48"/>
                          <w:szCs w:val="48"/>
                          <w:lang w:val="en-US" w:eastAsia="ja-JP"/>
                        </w:rPr>
                        <w:t xml:space="preserve"> </w:t>
                      </w:r>
                      <w:r w:rsidR="00AC61CA" w:rsidRPr="00177686">
                        <w:rPr>
                          <w:b/>
                          <w:color w:val="943634" w:themeColor="accent2" w:themeShade="BF"/>
                          <w:sz w:val="24"/>
                          <w:szCs w:val="24"/>
                          <w:lang w:val="en-US" w:eastAsia="ja-JP"/>
                        </w:rPr>
                        <w:t xml:space="preserve">per </w:t>
                      </w:r>
                      <w:r w:rsidR="00031608" w:rsidRPr="00177686">
                        <w:rPr>
                          <w:b/>
                          <w:color w:val="943634" w:themeColor="accent2" w:themeShade="BF"/>
                          <w:sz w:val="24"/>
                          <w:szCs w:val="24"/>
                          <w:lang w:val="en-US" w:eastAsia="ja-JP"/>
                        </w:rPr>
                        <w:t>month</w:t>
                      </w:r>
                    </w:p>
                    <w:p w14:paraId="737F020E" w14:textId="77777777" w:rsidR="008A1F95" w:rsidRPr="00177686" w:rsidRDefault="008A1F95" w:rsidP="00AC61CA">
                      <w:pPr>
                        <w:jc w:val="center"/>
                        <w:rPr>
                          <w:color w:val="943634" w:themeColor="accent2" w:themeShade="BF"/>
                          <w:sz w:val="48"/>
                          <w:szCs w:val="48"/>
                          <w:lang w:val="en-US" w:eastAsia="ja-JP"/>
                        </w:rPr>
                      </w:pPr>
                    </w:p>
                  </w:txbxContent>
                </v:textbox>
              </v:shape>
            </w:pict>
          </mc:Fallback>
        </mc:AlternateContent>
      </w:r>
    </w:p>
    <w:p w14:paraId="1915DFCC" w14:textId="77777777" w:rsidR="00844D55" w:rsidRDefault="00844D55" w:rsidP="00492215">
      <w:pPr>
        <w:tabs>
          <w:tab w:val="left" w:pos="11145"/>
        </w:tabs>
        <w:rPr>
          <w:rFonts w:cstheme="minorHAnsi"/>
          <w:u w:val="single"/>
        </w:rPr>
      </w:pPr>
    </w:p>
    <w:p w14:paraId="77374210" w14:textId="77777777" w:rsidR="00844D55" w:rsidRDefault="00844D55" w:rsidP="00492215">
      <w:pPr>
        <w:tabs>
          <w:tab w:val="left" w:pos="11145"/>
        </w:tabs>
        <w:rPr>
          <w:rFonts w:cstheme="minorHAnsi"/>
          <w:u w:val="single"/>
        </w:rPr>
      </w:pPr>
    </w:p>
    <w:p w14:paraId="1DEE5F6B" w14:textId="77777777" w:rsidR="00844D55" w:rsidRDefault="00844D55" w:rsidP="00492215">
      <w:pPr>
        <w:tabs>
          <w:tab w:val="left" w:pos="11145"/>
        </w:tabs>
        <w:rPr>
          <w:rFonts w:cstheme="minorHAnsi"/>
          <w:u w:val="single"/>
        </w:rPr>
      </w:pPr>
    </w:p>
    <w:p w14:paraId="5CCF4C3C" w14:textId="77777777" w:rsidR="00844D55" w:rsidRDefault="00844D55" w:rsidP="00492215">
      <w:pPr>
        <w:tabs>
          <w:tab w:val="left" w:pos="11145"/>
        </w:tabs>
        <w:rPr>
          <w:rFonts w:cstheme="minorHAnsi"/>
          <w:u w:val="single"/>
        </w:rPr>
      </w:pPr>
    </w:p>
    <w:p w14:paraId="17AC74C3" w14:textId="77777777" w:rsidR="00844D55" w:rsidRDefault="00844D55" w:rsidP="00492215">
      <w:pPr>
        <w:tabs>
          <w:tab w:val="left" w:pos="11145"/>
        </w:tabs>
        <w:rPr>
          <w:rFonts w:cstheme="minorHAnsi"/>
          <w:u w:val="single"/>
        </w:rPr>
      </w:pPr>
    </w:p>
    <w:p w14:paraId="4E0823F2" w14:textId="77777777" w:rsidR="00844D55" w:rsidRDefault="00844D55" w:rsidP="00492215">
      <w:pPr>
        <w:tabs>
          <w:tab w:val="left" w:pos="11145"/>
        </w:tabs>
        <w:rPr>
          <w:rFonts w:cstheme="minorHAnsi"/>
          <w:u w:val="single"/>
        </w:rPr>
      </w:pPr>
    </w:p>
    <w:p w14:paraId="2957E337" w14:textId="77777777" w:rsidR="00844D55" w:rsidRDefault="00844D55" w:rsidP="00492215">
      <w:pPr>
        <w:tabs>
          <w:tab w:val="left" w:pos="11145"/>
        </w:tabs>
        <w:rPr>
          <w:rFonts w:cstheme="minorHAnsi"/>
          <w:u w:val="single"/>
        </w:rPr>
      </w:pPr>
    </w:p>
    <w:p w14:paraId="2BB488D4" w14:textId="77777777" w:rsidR="00844D55" w:rsidRDefault="00844D55" w:rsidP="00492215">
      <w:pPr>
        <w:tabs>
          <w:tab w:val="left" w:pos="11145"/>
        </w:tabs>
        <w:rPr>
          <w:rFonts w:cstheme="minorHAnsi"/>
          <w:u w:val="single"/>
        </w:rPr>
      </w:pPr>
    </w:p>
    <w:p w14:paraId="47F1EA4F" w14:textId="77777777" w:rsidR="00844D55" w:rsidRDefault="00844D55" w:rsidP="00492215">
      <w:pPr>
        <w:tabs>
          <w:tab w:val="left" w:pos="11145"/>
        </w:tabs>
        <w:rPr>
          <w:rFonts w:cstheme="minorHAnsi"/>
          <w:u w:val="single"/>
        </w:rPr>
      </w:pPr>
    </w:p>
    <w:p w14:paraId="26B6A281" w14:textId="77777777" w:rsidR="00844D55" w:rsidRDefault="00844D55" w:rsidP="00492215">
      <w:pPr>
        <w:tabs>
          <w:tab w:val="left" w:pos="11145"/>
        </w:tabs>
        <w:rPr>
          <w:rFonts w:cstheme="minorHAnsi"/>
          <w:u w:val="single"/>
        </w:rPr>
      </w:pPr>
    </w:p>
    <w:p w14:paraId="4785057B" w14:textId="77777777" w:rsidR="00844D55" w:rsidRDefault="00844D55" w:rsidP="00492215">
      <w:pPr>
        <w:tabs>
          <w:tab w:val="left" w:pos="11145"/>
        </w:tabs>
        <w:rPr>
          <w:rFonts w:cstheme="minorHAnsi"/>
          <w:u w:val="single"/>
        </w:rPr>
      </w:pPr>
    </w:p>
    <w:p w14:paraId="5530189F" w14:textId="77777777" w:rsidR="00844D55" w:rsidRDefault="00844D55" w:rsidP="00492215">
      <w:pPr>
        <w:tabs>
          <w:tab w:val="left" w:pos="11145"/>
        </w:tabs>
        <w:rPr>
          <w:rFonts w:cstheme="minorHAnsi"/>
          <w:u w:val="single"/>
        </w:rPr>
      </w:pPr>
    </w:p>
    <w:p w14:paraId="312D7CE8" w14:textId="77777777" w:rsidR="00031608" w:rsidRDefault="00031608" w:rsidP="00492215">
      <w:pPr>
        <w:tabs>
          <w:tab w:val="left" w:pos="11145"/>
        </w:tabs>
        <w:rPr>
          <w:rFonts w:cstheme="minorHAnsi"/>
          <w:sz w:val="16"/>
          <w:szCs w:val="16"/>
        </w:rPr>
      </w:pPr>
    </w:p>
    <w:p w14:paraId="391D8E66" w14:textId="77777777" w:rsidR="00844D55" w:rsidRPr="00844D55" w:rsidRDefault="00031608" w:rsidP="00031608">
      <w:pPr>
        <w:tabs>
          <w:tab w:val="left" w:pos="11145"/>
        </w:tabs>
        <w:jc w:val="center"/>
        <w:rPr>
          <w:rFonts w:cstheme="minorHAnsi"/>
          <w:u w:val="single"/>
        </w:rPr>
      </w:pPr>
      <w:r>
        <w:rPr>
          <w:rFonts w:cstheme="minorHAnsi"/>
          <w:u w:val="single"/>
        </w:rPr>
        <w:t>Payment Options</w:t>
      </w:r>
    </w:p>
    <w:p w14:paraId="3DECA8C9" w14:textId="77777777" w:rsidR="00031608" w:rsidRDefault="00031608" w:rsidP="00031608">
      <w:pPr>
        <w:tabs>
          <w:tab w:val="left" w:pos="11145"/>
        </w:tabs>
        <w:jc w:val="center"/>
        <w:rPr>
          <w:rFonts w:cstheme="minorHAnsi"/>
        </w:rPr>
      </w:pPr>
      <w:r>
        <w:rPr>
          <w:rFonts w:cstheme="minorHAnsi"/>
        </w:rPr>
        <w:t xml:space="preserve">All prices are plus VAT. </w:t>
      </w:r>
      <w:r w:rsidR="008A1F95">
        <w:rPr>
          <w:rFonts w:cstheme="minorHAnsi"/>
        </w:rPr>
        <w:t>All additional s</w:t>
      </w:r>
      <w:r w:rsidR="00844D55">
        <w:rPr>
          <w:rFonts w:cstheme="minorHAnsi"/>
        </w:rPr>
        <w:t xml:space="preserve">upport </w:t>
      </w:r>
      <w:r w:rsidR="008A1F95">
        <w:rPr>
          <w:rFonts w:cstheme="minorHAnsi"/>
        </w:rPr>
        <w:t>packages are</w:t>
      </w:r>
      <w:r w:rsidR="00844D55">
        <w:rPr>
          <w:rFonts w:cstheme="minorHAnsi"/>
        </w:rPr>
        <w:t xml:space="preserve"> billed monthly in advance by sta</w:t>
      </w:r>
      <w:r w:rsidR="008A1F95">
        <w:rPr>
          <w:rFonts w:cstheme="minorHAnsi"/>
        </w:rPr>
        <w:t>nding order or direct debit</w:t>
      </w:r>
      <w:r w:rsidR="00844D55">
        <w:rPr>
          <w:rFonts w:cstheme="minorHAnsi"/>
        </w:rPr>
        <w:t>.</w:t>
      </w:r>
      <w:r>
        <w:rPr>
          <w:rFonts w:cstheme="minorHAnsi"/>
        </w:rPr>
        <w:t xml:space="preserve"> </w:t>
      </w:r>
      <w:r w:rsidR="008A1F95">
        <w:rPr>
          <w:rFonts w:cstheme="minorHAnsi"/>
        </w:rPr>
        <w:t>Proactive Support is based on a</w:t>
      </w:r>
      <w:r w:rsidR="00EC6096">
        <w:rPr>
          <w:rFonts w:cstheme="minorHAnsi"/>
        </w:rPr>
        <w:t xml:space="preserve"> 30 day rolling contract. You can cancel anytime, just give us 30 days’ notice, by</w:t>
      </w:r>
      <w:r w:rsidR="00A53018">
        <w:rPr>
          <w:rFonts w:cstheme="minorHAnsi"/>
        </w:rPr>
        <w:t xml:space="preserve"> </w:t>
      </w:r>
      <w:r w:rsidR="00EC6096">
        <w:rPr>
          <w:rFonts w:cstheme="minorHAnsi"/>
        </w:rPr>
        <w:t xml:space="preserve">raising a ticket to </w:t>
      </w:r>
      <w:hyperlink r:id="rId11" w:history="1">
        <w:r w:rsidR="00EC6096" w:rsidRPr="007B51C0">
          <w:rPr>
            <w:rStyle w:val="Hyperlink"/>
            <w:rFonts w:cstheme="minorHAnsi"/>
          </w:rPr>
          <w:t>support@newedge.co.uk</w:t>
        </w:r>
      </w:hyperlink>
      <w:r w:rsidR="00EC6096">
        <w:rPr>
          <w:rFonts w:cstheme="minorHAnsi"/>
        </w:rPr>
        <w:t xml:space="preserve"> </w:t>
      </w:r>
    </w:p>
    <w:sectPr w:rsidR="00031608" w:rsidSect="002F01CD">
      <w:headerReference w:type="default" r:id="rId12"/>
      <w:pgSz w:w="16834" w:h="11909" w:orient="landscape" w:code="9"/>
      <w:pgMar w:top="737" w:right="794" w:bottom="737" w:left="1134" w:header="261" w:footer="0" w:gutter="0"/>
      <w:paperSrc w:first="7" w:other="7"/>
      <w:cols w:space="51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6053" w14:textId="77777777" w:rsidR="002F01CD" w:rsidRDefault="002F01CD" w:rsidP="00492215">
      <w:pPr>
        <w:spacing w:after="0" w:line="240" w:lineRule="auto"/>
      </w:pPr>
      <w:r>
        <w:separator/>
      </w:r>
    </w:p>
  </w:endnote>
  <w:endnote w:type="continuationSeparator" w:id="0">
    <w:p w14:paraId="25563E57" w14:textId="77777777" w:rsidR="002F01CD" w:rsidRDefault="002F01CD" w:rsidP="0049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E656" w14:textId="77777777" w:rsidR="002F01CD" w:rsidRDefault="002F01CD" w:rsidP="00492215">
      <w:pPr>
        <w:spacing w:after="0" w:line="240" w:lineRule="auto"/>
      </w:pPr>
      <w:r>
        <w:separator/>
      </w:r>
    </w:p>
  </w:footnote>
  <w:footnote w:type="continuationSeparator" w:id="0">
    <w:p w14:paraId="2FF59C0C" w14:textId="77777777" w:rsidR="002F01CD" w:rsidRDefault="002F01CD" w:rsidP="0049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80F9" w14:textId="77777777" w:rsidR="00386F03" w:rsidRDefault="00386F03">
    <w:pPr>
      <w:tabs>
        <w:tab w:val="left" w:pos="-720"/>
        <w:tab w:val="left" w:pos="0"/>
        <w:tab w:val="left" w:pos="1291"/>
        <w:tab w:val="left" w:pos="2588"/>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pPr>
    <w:r>
      <w:rPr>
        <w:noProof/>
        <w:lang w:eastAsia="en-GB"/>
      </w:rPr>
      <mc:AlternateContent>
        <mc:Choice Requires="wps">
          <w:drawing>
            <wp:anchor distT="0" distB="0" distL="114300" distR="114300" simplePos="0" relativeHeight="251665408" behindDoc="0" locked="0" layoutInCell="0" allowOverlap="1" wp14:anchorId="52BD512B" wp14:editId="43DFB6E3">
              <wp:simplePos x="0" y="0"/>
              <wp:positionH relativeFrom="page">
                <wp:posOffset>685800</wp:posOffset>
              </wp:positionH>
              <wp:positionV relativeFrom="paragraph">
                <wp:posOffset>0</wp:posOffset>
              </wp:positionV>
              <wp:extent cx="6400800" cy="1524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F76140" w14:textId="77777777" w:rsidR="00386F03" w:rsidRDefault="00386F03">
                          <w:pPr>
                            <w:tabs>
                              <w:tab w:val="center" w:pos="5040"/>
                              <w:tab w:val="right" w:pos="100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D512B" id="Rectangle 31" o:spid="_x0000_s1035" style="position:absolute;margin-left:54pt;margin-top:0;width:7in;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" o:allowincell="f" filled="f" stroked="f" strokeweight="0">
              <v:textbox inset="0,0,0,0">
                <w:txbxContent>
                  <w:p w14:paraId="1FF76140" w14:textId="77777777" w:rsidR="00386F03" w:rsidRDefault="00386F03">
                    <w:pPr>
                      <w:tabs>
                        <w:tab w:val="center" w:pos="5040"/>
                        <w:tab w:val="right" w:pos="10080"/>
                      </w:tabs>
                    </w:pPr>
                  </w:p>
                </w:txbxContent>
              </v:textbox>
              <w10:wrap anchorx="page"/>
            </v:rect>
          </w:pict>
        </mc:Fallback>
      </mc:AlternateContent>
    </w:r>
  </w:p>
  <w:p w14:paraId="4C0CBCCE" w14:textId="77777777" w:rsidR="00386F03" w:rsidRDefault="00386F03">
    <w:pPr>
      <w:tabs>
        <w:tab w:val="left" w:pos="-720"/>
        <w:tab w:val="left" w:pos="0"/>
        <w:tab w:val="left" w:pos="1291"/>
        <w:tab w:val="left" w:pos="2588"/>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651"/>
    <w:multiLevelType w:val="hybridMultilevel"/>
    <w:tmpl w:val="EC8A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6892"/>
    <w:multiLevelType w:val="hybridMultilevel"/>
    <w:tmpl w:val="C83636F4"/>
    <w:lvl w:ilvl="0" w:tplc="832826FA">
      <w:start w:val="1"/>
      <w:numFmt w:val="bullet"/>
      <w:lvlText w:val=""/>
      <w:lvlJc w:val="left"/>
      <w:pPr>
        <w:ind w:left="720" w:hanging="360"/>
      </w:pPr>
      <w:rPr>
        <w:rFonts w:ascii="Wingdings" w:hAnsi="Wingdings" w:hint="default"/>
        <w:color w:val="E36C0A" w:themeColor="accent6" w:themeShade="BF"/>
        <w:spacing w:val="4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2322A"/>
    <w:multiLevelType w:val="hybridMultilevel"/>
    <w:tmpl w:val="4D7038A6"/>
    <w:lvl w:ilvl="0" w:tplc="85BE638E">
      <w:start w:val="1"/>
      <w:numFmt w:val="bullet"/>
      <w:lvlText w:val=""/>
      <w:lvlJc w:val="left"/>
      <w:pPr>
        <w:ind w:left="360" w:hanging="360"/>
      </w:pPr>
      <w:rPr>
        <w:rFonts w:ascii="Wingdings" w:hAnsi="Wingdings" w:hint="default"/>
        <w:color w:val="0099FF"/>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5E2BD4"/>
    <w:multiLevelType w:val="hybridMultilevel"/>
    <w:tmpl w:val="9A4CD0B4"/>
    <w:lvl w:ilvl="0" w:tplc="85BE638E">
      <w:start w:val="1"/>
      <w:numFmt w:val="bullet"/>
      <w:lvlText w:val=""/>
      <w:lvlJc w:val="left"/>
      <w:pPr>
        <w:ind w:left="360" w:hanging="360"/>
      </w:pPr>
      <w:rPr>
        <w:rFonts w:ascii="Wingdings" w:hAnsi="Wingdings" w:hint="default"/>
        <w:color w:val="0099FF"/>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5207CB"/>
    <w:multiLevelType w:val="hybridMultilevel"/>
    <w:tmpl w:val="02060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A15FE"/>
    <w:multiLevelType w:val="hybridMultilevel"/>
    <w:tmpl w:val="86DAE878"/>
    <w:lvl w:ilvl="0" w:tplc="84D08E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F1232"/>
    <w:multiLevelType w:val="hybridMultilevel"/>
    <w:tmpl w:val="9AF67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21E79"/>
    <w:multiLevelType w:val="hybridMultilevel"/>
    <w:tmpl w:val="6746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64B06"/>
    <w:multiLevelType w:val="hybridMultilevel"/>
    <w:tmpl w:val="DB3C4582"/>
    <w:lvl w:ilvl="0" w:tplc="9D00A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F08C4"/>
    <w:multiLevelType w:val="hybridMultilevel"/>
    <w:tmpl w:val="DDB89626"/>
    <w:lvl w:ilvl="0" w:tplc="832826FA">
      <w:start w:val="1"/>
      <w:numFmt w:val="bullet"/>
      <w:lvlText w:val=""/>
      <w:lvlJc w:val="left"/>
      <w:pPr>
        <w:tabs>
          <w:tab w:val="num" w:pos="360"/>
        </w:tabs>
        <w:ind w:left="360" w:hanging="360"/>
      </w:pPr>
      <w:rPr>
        <w:rFonts w:ascii="Wingdings" w:hAnsi="Wingdings" w:hint="default"/>
        <w:color w:val="E36C0A" w:themeColor="accent6" w:themeShade="BF"/>
        <w:spacing w:val="4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6459ED"/>
    <w:multiLevelType w:val="hybridMultilevel"/>
    <w:tmpl w:val="406C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826EF"/>
    <w:multiLevelType w:val="hybridMultilevel"/>
    <w:tmpl w:val="A54A9F0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9562F4"/>
    <w:multiLevelType w:val="hybridMultilevel"/>
    <w:tmpl w:val="DC9617B0"/>
    <w:lvl w:ilvl="0" w:tplc="832826FA">
      <w:start w:val="1"/>
      <w:numFmt w:val="bullet"/>
      <w:lvlText w:val=""/>
      <w:lvlJc w:val="left"/>
      <w:pPr>
        <w:ind w:left="360" w:hanging="360"/>
      </w:pPr>
      <w:rPr>
        <w:rFonts w:ascii="Wingdings" w:hAnsi="Wingdings" w:hint="default"/>
        <w:color w:val="E36C0A" w:themeColor="accent6" w:themeShade="BF"/>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87FF6"/>
    <w:multiLevelType w:val="hybridMultilevel"/>
    <w:tmpl w:val="FB022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258BC"/>
    <w:multiLevelType w:val="hybridMultilevel"/>
    <w:tmpl w:val="DCAAE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D50A0"/>
    <w:multiLevelType w:val="hybridMultilevel"/>
    <w:tmpl w:val="900A3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E17A7D"/>
    <w:multiLevelType w:val="hybridMultilevel"/>
    <w:tmpl w:val="D1320142"/>
    <w:lvl w:ilvl="0" w:tplc="08090001">
      <w:start w:val="1"/>
      <w:numFmt w:val="bullet"/>
      <w:lvlText w:val=""/>
      <w:lvlJc w:val="left"/>
      <w:pPr>
        <w:ind w:left="720" w:hanging="360"/>
      </w:pPr>
      <w:rPr>
        <w:rFonts w:ascii="Symbol" w:hAnsi="Symbol" w:hint="default"/>
      </w:rPr>
    </w:lvl>
    <w:lvl w:ilvl="1" w:tplc="85BE638E">
      <w:start w:val="1"/>
      <w:numFmt w:val="bullet"/>
      <w:lvlText w:val=""/>
      <w:lvlJc w:val="left"/>
      <w:pPr>
        <w:ind w:left="1440" w:hanging="360"/>
      </w:pPr>
      <w:rPr>
        <w:rFonts w:ascii="Wingdings" w:hAnsi="Wingdings" w:hint="default"/>
        <w:color w:val="0099FF"/>
        <w:spacing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92D2D"/>
    <w:multiLevelType w:val="hybridMultilevel"/>
    <w:tmpl w:val="95C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E1734"/>
    <w:multiLevelType w:val="hybridMultilevel"/>
    <w:tmpl w:val="DAA0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16302">
    <w:abstractNumId w:val="3"/>
  </w:num>
  <w:num w:numId="2" w16cid:durableId="1328706253">
    <w:abstractNumId w:val="17"/>
  </w:num>
  <w:num w:numId="3" w16cid:durableId="401870782">
    <w:abstractNumId w:val="2"/>
  </w:num>
  <w:num w:numId="4" w16cid:durableId="2102409003">
    <w:abstractNumId w:val="6"/>
  </w:num>
  <w:num w:numId="5" w16cid:durableId="212615625">
    <w:abstractNumId w:val="16"/>
  </w:num>
  <w:num w:numId="6" w16cid:durableId="1146625770">
    <w:abstractNumId w:val="12"/>
  </w:num>
  <w:num w:numId="7" w16cid:durableId="1248807369">
    <w:abstractNumId w:val="1"/>
  </w:num>
  <w:num w:numId="8" w16cid:durableId="1561091185">
    <w:abstractNumId w:val="8"/>
  </w:num>
  <w:num w:numId="9" w16cid:durableId="717364458">
    <w:abstractNumId w:val="9"/>
  </w:num>
  <w:num w:numId="10" w16cid:durableId="556628739">
    <w:abstractNumId w:val="5"/>
  </w:num>
  <w:num w:numId="11" w16cid:durableId="1774201022">
    <w:abstractNumId w:val="10"/>
  </w:num>
  <w:num w:numId="12" w16cid:durableId="1818958238">
    <w:abstractNumId w:val="18"/>
  </w:num>
  <w:num w:numId="13" w16cid:durableId="1598636299">
    <w:abstractNumId w:val="14"/>
  </w:num>
  <w:num w:numId="14" w16cid:durableId="1156914634">
    <w:abstractNumId w:val="4"/>
  </w:num>
  <w:num w:numId="15" w16cid:durableId="106320501">
    <w:abstractNumId w:val="15"/>
  </w:num>
  <w:num w:numId="16" w16cid:durableId="869758282">
    <w:abstractNumId w:val="13"/>
  </w:num>
  <w:num w:numId="17" w16cid:durableId="588850297">
    <w:abstractNumId w:val="0"/>
  </w:num>
  <w:num w:numId="18" w16cid:durableId="250697596">
    <w:abstractNumId w:val="11"/>
  </w:num>
  <w:num w:numId="19" w16cid:durableId="1445540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15"/>
    <w:rsid w:val="00027A34"/>
    <w:rsid w:val="00031608"/>
    <w:rsid w:val="00083354"/>
    <w:rsid w:val="00093F70"/>
    <w:rsid w:val="000970E9"/>
    <w:rsid w:val="000B0D08"/>
    <w:rsid w:val="000D3BA9"/>
    <w:rsid w:val="000E2605"/>
    <w:rsid w:val="000E4DA7"/>
    <w:rsid w:val="000F2722"/>
    <w:rsid w:val="001469CD"/>
    <w:rsid w:val="0016316C"/>
    <w:rsid w:val="00177026"/>
    <w:rsid w:val="00177686"/>
    <w:rsid w:val="001A1CC6"/>
    <w:rsid w:val="001D639F"/>
    <w:rsid w:val="001F6B98"/>
    <w:rsid w:val="00207E54"/>
    <w:rsid w:val="002339C8"/>
    <w:rsid w:val="0023557E"/>
    <w:rsid w:val="002575B9"/>
    <w:rsid w:val="00257878"/>
    <w:rsid w:val="002637D9"/>
    <w:rsid w:val="00266159"/>
    <w:rsid w:val="00285302"/>
    <w:rsid w:val="002A1134"/>
    <w:rsid w:val="002A4820"/>
    <w:rsid w:val="002B28E6"/>
    <w:rsid w:val="002D1864"/>
    <w:rsid w:val="002E0961"/>
    <w:rsid w:val="002F01CD"/>
    <w:rsid w:val="00307A65"/>
    <w:rsid w:val="0031388C"/>
    <w:rsid w:val="00337795"/>
    <w:rsid w:val="00340B42"/>
    <w:rsid w:val="0035519F"/>
    <w:rsid w:val="0036472B"/>
    <w:rsid w:val="00370995"/>
    <w:rsid w:val="00374539"/>
    <w:rsid w:val="00377A0D"/>
    <w:rsid w:val="00386F03"/>
    <w:rsid w:val="00396298"/>
    <w:rsid w:val="003C2D33"/>
    <w:rsid w:val="003C3AE4"/>
    <w:rsid w:val="003C7A5A"/>
    <w:rsid w:val="003F102E"/>
    <w:rsid w:val="003F4850"/>
    <w:rsid w:val="00456364"/>
    <w:rsid w:val="00464925"/>
    <w:rsid w:val="00465D30"/>
    <w:rsid w:val="004751B6"/>
    <w:rsid w:val="00477817"/>
    <w:rsid w:val="00492215"/>
    <w:rsid w:val="004977FA"/>
    <w:rsid w:val="004A62FF"/>
    <w:rsid w:val="00524A0B"/>
    <w:rsid w:val="00532481"/>
    <w:rsid w:val="00542F25"/>
    <w:rsid w:val="00573567"/>
    <w:rsid w:val="005763D2"/>
    <w:rsid w:val="005A7E22"/>
    <w:rsid w:val="005D1B48"/>
    <w:rsid w:val="00632164"/>
    <w:rsid w:val="00640AD6"/>
    <w:rsid w:val="00657CF6"/>
    <w:rsid w:val="006924F6"/>
    <w:rsid w:val="006A638D"/>
    <w:rsid w:val="006D09D0"/>
    <w:rsid w:val="006E156F"/>
    <w:rsid w:val="006E7948"/>
    <w:rsid w:val="006E7B23"/>
    <w:rsid w:val="006F3FC1"/>
    <w:rsid w:val="007075C6"/>
    <w:rsid w:val="00714EED"/>
    <w:rsid w:val="00717015"/>
    <w:rsid w:val="00724456"/>
    <w:rsid w:val="00732352"/>
    <w:rsid w:val="0075776A"/>
    <w:rsid w:val="007672A5"/>
    <w:rsid w:val="00775381"/>
    <w:rsid w:val="007800ED"/>
    <w:rsid w:val="007B20E0"/>
    <w:rsid w:val="007D64C1"/>
    <w:rsid w:val="007E0D9F"/>
    <w:rsid w:val="007E193A"/>
    <w:rsid w:val="00825EA7"/>
    <w:rsid w:val="00842A38"/>
    <w:rsid w:val="00844D55"/>
    <w:rsid w:val="00850FDC"/>
    <w:rsid w:val="00873757"/>
    <w:rsid w:val="008816EF"/>
    <w:rsid w:val="008A1F95"/>
    <w:rsid w:val="008D2E9F"/>
    <w:rsid w:val="008D6EF2"/>
    <w:rsid w:val="008F091F"/>
    <w:rsid w:val="008F4B4D"/>
    <w:rsid w:val="008F7DAF"/>
    <w:rsid w:val="00985206"/>
    <w:rsid w:val="0098743A"/>
    <w:rsid w:val="00991B38"/>
    <w:rsid w:val="00994657"/>
    <w:rsid w:val="009B64D4"/>
    <w:rsid w:val="009D015F"/>
    <w:rsid w:val="00A25CD6"/>
    <w:rsid w:val="00A26096"/>
    <w:rsid w:val="00A53018"/>
    <w:rsid w:val="00A66BF5"/>
    <w:rsid w:val="00A716CA"/>
    <w:rsid w:val="00A760C4"/>
    <w:rsid w:val="00A81F0B"/>
    <w:rsid w:val="00A846DA"/>
    <w:rsid w:val="00A933A9"/>
    <w:rsid w:val="00AC61CA"/>
    <w:rsid w:val="00AF2883"/>
    <w:rsid w:val="00B0424D"/>
    <w:rsid w:val="00BB5020"/>
    <w:rsid w:val="00BC1BF5"/>
    <w:rsid w:val="00BC1FC0"/>
    <w:rsid w:val="00BC32C6"/>
    <w:rsid w:val="00BC66EB"/>
    <w:rsid w:val="00C11091"/>
    <w:rsid w:val="00C12972"/>
    <w:rsid w:val="00C1687A"/>
    <w:rsid w:val="00C46507"/>
    <w:rsid w:val="00CB2FA7"/>
    <w:rsid w:val="00D24EB0"/>
    <w:rsid w:val="00D52D64"/>
    <w:rsid w:val="00D7059F"/>
    <w:rsid w:val="00D72585"/>
    <w:rsid w:val="00D82D81"/>
    <w:rsid w:val="00D874E7"/>
    <w:rsid w:val="00D94E72"/>
    <w:rsid w:val="00DD06B4"/>
    <w:rsid w:val="00DD6C5E"/>
    <w:rsid w:val="00DE48A8"/>
    <w:rsid w:val="00E02684"/>
    <w:rsid w:val="00E51B0F"/>
    <w:rsid w:val="00E62622"/>
    <w:rsid w:val="00E9006E"/>
    <w:rsid w:val="00EA77A1"/>
    <w:rsid w:val="00EB722D"/>
    <w:rsid w:val="00EC061F"/>
    <w:rsid w:val="00EC6096"/>
    <w:rsid w:val="00EE54C4"/>
    <w:rsid w:val="00F4311B"/>
    <w:rsid w:val="00F6351C"/>
    <w:rsid w:val="00F7239B"/>
    <w:rsid w:val="00F85637"/>
    <w:rsid w:val="00FA3A6E"/>
    <w:rsid w:val="00FD6591"/>
    <w:rsid w:val="00FE2FFA"/>
    <w:rsid w:val="00FF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73FD6"/>
  <w15:docId w15:val="{57AD041E-CC03-47FE-B7B6-81AE05E0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C6"/>
  </w:style>
  <w:style w:type="paragraph" w:styleId="Heading1">
    <w:name w:val="heading 1"/>
    <w:basedOn w:val="Normal"/>
    <w:next w:val="Normal"/>
    <w:link w:val="Heading1Char"/>
    <w:uiPriority w:val="9"/>
    <w:qFormat/>
    <w:rsid w:val="00844D5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576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0E4DA7"/>
    <w:pPr>
      <w:keepNext/>
      <w:suppressAutoHyphens/>
      <w:spacing w:after="0" w:line="360" w:lineRule="auto"/>
      <w:jc w:val="center"/>
      <w:outlineLvl w:val="5"/>
    </w:pPr>
    <w:rPr>
      <w:rFonts w:ascii="Arial" w:eastAsia="Times New Roman" w:hAnsi="Arial" w:cs="Times New Roman"/>
      <w:spacing w:val="-3"/>
      <w:szCs w:val="20"/>
    </w:rPr>
  </w:style>
  <w:style w:type="paragraph" w:styleId="Heading7">
    <w:name w:val="heading 7"/>
    <w:basedOn w:val="Normal"/>
    <w:next w:val="Normal"/>
    <w:link w:val="Heading7Char"/>
    <w:qFormat/>
    <w:rsid w:val="000E4DA7"/>
    <w:pPr>
      <w:keepNext/>
      <w:suppressAutoHyphens/>
      <w:spacing w:after="0" w:line="360" w:lineRule="auto"/>
      <w:ind w:left="1291" w:hanging="1291"/>
      <w:jc w:val="both"/>
      <w:outlineLvl w:val="6"/>
    </w:pPr>
    <w:rPr>
      <w:rFonts w:ascii="Arial" w:eastAsia="Times New Roman" w:hAnsi="Arial" w:cs="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221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92215"/>
    <w:rPr>
      <w:rFonts w:eastAsiaTheme="minorEastAsia"/>
      <w:lang w:val="en-US" w:eastAsia="ja-JP"/>
    </w:rPr>
  </w:style>
  <w:style w:type="paragraph" w:styleId="BalloonText">
    <w:name w:val="Balloon Text"/>
    <w:basedOn w:val="Normal"/>
    <w:link w:val="BalloonTextChar"/>
    <w:uiPriority w:val="99"/>
    <w:semiHidden/>
    <w:unhideWhenUsed/>
    <w:rsid w:val="0049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15"/>
    <w:rPr>
      <w:rFonts w:ascii="Tahoma" w:hAnsi="Tahoma" w:cs="Tahoma"/>
      <w:sz w:val="16"/>
      <w:szCs w:val="16"/>
    </w:rPr>
  </w:style>
  <w:style w:type="paragraph" w:styleId="Header">
    <w:name w:val="header"/>
    <w:basedOn w:val="Normal"/>
    <w:link w:val="HeaderChar"/>
    <w:uiPriority w:val="99"/>
    <w:unhideWhenUsed/>
    <w:rsid w:val="00492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215"/>
  </w:style>
  <w:style w:type="paragraph" w:styleId="Footer">
    <w:name w:val="footer"/>
    <w:basedOn w:val="Normal"/>
    <w:link w:val="FooterChar"/>
    <w:uiPriority w:val="99"/>
    <w:unhideWhenUsed/>
    <w:rsid w:val="00492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15"/>
  </w:style>
  <w:style w:type="paragraph" w:styleId="ListParagraph">
    <w:name w:val="List Paragraph"/>
    <w:basedOn w:val="Normal"/>
    <w:uiPriority w:val="34"/>
    <w:qFormat/>
    <w:rsid w:val="00F6351C"/>
    <w:pPr>
      <w:ind w:left="720"/>
      <w:contextualSpacing/>
    </w:pPr>
  </w:style>
  <w:style w:type="table" w:styleId="LightShading-Accent1">
    <w:name w:val="Light Shading Accent 1"/>
    <w:basedOn w:val="TableNormal"/>
    <w:uiPriority w:val="60"/>
    <w:rsid w:val="00FD65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7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73"/>
    <w:rsid w:val="00F723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uiPriority w:val="99"/>
    <w:rsid w:val="00027A34"/>
    <w:rPr>
      <w:color w:val="0000FF"/>
      <w:u w:val="single"/>
    </w:rPr>
  </w:style>
  <w:style w:type="table" w:styleId="ColorfulShading-Accent1">
    <w:name w:val="Colorful Shading Accent 1"/>
    <w:basedOn w:val="TableNormal"/>
    <w:uiPriority w:val="71"/>
    <w:rsid w:val="00207E5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rsid w:val="00340B42"/>
  </w:style>
  <w:style w:type="table" w:styleId="MediumGrid3-Accent6">
    <w:name w:val="Medium Grid 3 Accent 6"/>
    <w:basedOn w:val="TableNormal"/>
    <w:uiPriority w:val="69"/>
    <w:rsid w:val="007E19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1-Accent6">
    <w:name w:val="Medium Grid 1 Accent 6"/>
    <w:basedOn w:val="TableNormal"/>
    <w:uiPriority w:val="67"/>
    <w:rsid w:val="007E193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6Char">
    <w:name w:val="Heading 6 Char"/>
    <w:basedOn w:val="DefaultParagraphFont"/>
    <w:link w:val="Heading6"/>
    <w:rsid w:val="000E4DA7"/>
    <w:rPr>
      <w:rFonts w:ascii="Arial" w:eastAsia="Times New Roman" w:hAnsi="Arial" w:cs="Times New Roman"/>
      <w:spacing w:val="-3"/>
      <w:szCs w:val="20"/>
    </w:rPr>
  </w:style>
  <w:style w:type="character" w:customStyle="1" w:styleId="Heading7Char">
    <w:name w:val="Heading 7 Char"/>
    <w:basedOn w:val="DefaultParagraphFont"/>
    <w:link w:val="Heading7"/>
    <w:rsid w:val="000E4DA7"/>
    <w:rPr>
      <w:rFonts w:ascii="Arial" w:eastAsia="Times New Roman" w:hAnsi="Arial" w:cs="Times New Roman"/>
      <w:b/>
      <w:spacing w:val="-3"/>
      <w:szCs w:val="20"/>
    </w:rPr>
  </w:style>
  <w:style w:type="paragraph" w:styleId="BodyTextIndent">
    <w:name w:val="Body Text Indent"/>
    <w:basedOn w:val="Normal"/>
    <w:link w:val="BodyTextIndentChar"/>
    <w:rsid w:val="000E4DA7"/>
    <w:pPr>
      <w:suppressAutoHyphens/>
      <w:spacing w:after="0" w:line="360" w:lineRule="auto"/>
      <w:ind w:left="1291" w:hanging="1291"/>
      <w:jc w:val="both"/>
    </w:pPr>
    <w:rPr>
      <w:rFonts w:ascii="Arial" w:eastAsia="Times New Roman" w:hAnsi="Arial" w:cs="Times New Roman"/>
      <w:spacing w:val="-3"/>
      <w:szCs w:val="20"/>
    </w:rPr>
  </w:style>
  <w:style w:type="character" w:customStyle="1" w:styleId="BodyTextIndentChar">
    <w:name w:val="Body Text Indent Char"/>
    <w:basedOn w:val="DefaultParagraphFont"/>
    <w:link w:val="BodyTextIndent"/>
    <w:rsid w:val="000E4DA7"/>
    <w:rPr>
      <w:rFonts w:ascii="Arial" w:eastAsia="Times New Roman" w:hAnsi="Arial" w:cs="Times New Roman"/>
      <w:spacing w:val="-3"/>
      <w:szCs w:val="20"/>
    </w:rPr>
  </w:style>
  <w:style w:type="paragraph" w:styleId="BodyTextIndent2">
    <w:name w:val="Body Text Indent 2"/>
    <w:basedOn w:val="Normal"/>
    <w:link w:val="BodyTextIndent2Char"/>
    <w:rsid w:val="000E4DA7"/>
    <w:pPr>
      <w:suppressAutoHyphens/>
      <w:spacing w:after="0" w:line="360" w:lineRule="auto"/>
      <w:ind w:left="1291" w:firstLine="59"/>
      <w:jc w:val="both"/>
    </w:pPr>
    <w:rPr>
      <w:rFonts w:ascii="Arial" w:eastAsia="Times New Roman" w:hAnsi="Arial" w:cs="Times New Roman"/>
      <w:spacing w:val="-3"/>
      <w:szCs w:val="20"/>
    </w:rPr>
  </w:style>
  <w:style w:type="character" w:customStyle="1" w:styleId="BodyTextIndent2Char">
    <w:name w:val="Body Text Indent 2 Char"/>
    <w:basedOn w:val="DefaultParagraphFont"/>
    <w:link w:val="BodyTextIndent2"/>
    <w:rsid w:val="000E4DA7"/>
    <w:rPr>
      <w:rFonts w:ascii="Arial" w:eastAsia="Times New Roman" w:hAnsi="Arial" w:cs="Times New Roman"/>
      <w:spacing w:val="-3"/>
      <w:szCs w:val="20"/>
    </w:rPr>
  </w:style>
  <w:style w:type="paragraph" w:styleId="BodyTextIndent3">
    <w:name w:val="Body Text Indent 3"/>
    <w:basedOn w:val="Normal"/>
    <w:link w:val="BodyTextIndent3Char"/>
    <w:rsid w:val="000E4DA7"/>
    <w:pPr>
      <w:suppressAutoHyphens/>
      <w:spacing w:after="0" w:line="360" w:lineRule="auto"/>
      <w:ind w:left="2160" w:hanging="1080"/>
      <w:jc w:val="both"/>
    </w:pPr>
    <w:rPr>
      <w:rFonts w:ascii="Arial" w:eastAsia="Times New Roman" w:hAnsi="Arial" w:cs="Times New Roman"/>
      <w:spacing w:val="-3"/>
      <w:szCs w:val="20"/>
    </w:rPr>
  </w:style>
  <w:style w:type="character" w:customStyle="1" w:styleId="BodyTextIndent3Char">
    <w:name w:val="Body Text Indent 3 Char"/>
    <w:basedOn w:val="DefaultParagraphFont"/>
    <w:link w:val="BodyTextIndent3"/>
    <w:rsid w:val="000E4DA7"/>
    <w:rPr>
      <w:rFonts w:ascii="Arial" w:eastAsia="Times New Roman" w:hAnsi="Arial" w:cs="Times New Roman"/>
      <w:spacing w:val="-3"/>
      <w:szCs w:val="20"/>
    </w:rPr>
  </w:style>
  <w:style w:type="character" w:customStyle="1" w:styleId="Heading2Char">
    <w:name w:val="Heading 2 Char"/>
    <w:basedOn w:val="DefaultParagraphFont"/>
    <w:link w:val="Heading2"/>
    <w:uiPriority w:val="9"/>
    <w:rsid w:val="005763D2"/>
    <w:rPr>
      <w:rFonts w:asciiTheme="majorHAnsi" w:eastAsiaTheme="majorEastAsia" w:hAnsiTheme="majorHAnsi" w:cstheme="majorBidi"/>
      <w:b/>
      <w:bCs/>
      <w:color w:val="4F81BD" w:themeColor="accent1"/>
      <w:sz w:val="26"/>
      <w:szCs w:val="26"/>
    </w:rPr>
  </w:style>
  <w:style w:type="paragraph" w:customStyle="1" w:styleId="Default">
    <w:name w:val="Default"/>
    <w:rsid w:val="00A716CA"/>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844D55"/>
    <w:rPr>
      <w:rFonts w:asciiTheme="majorHAnsi" w:eastAsiaTheme="majorEastAsia" w:hAnsiTheme="majorHAnsi" w:cstheme="majorBidi"/>
      <w:b/>
      <w:bCs/>
      <w:color w:val="365F91" w:themeColor="accent1" w:themeShade="BF"/>
      <w:sz w:val="28"/>
      <w:szCs w:val="28"/>
      <w:lang w:val="en-US" w:eastAsia="ja-JP"/>
    </w:rPr>
  </w:style>
  <w:style w:type="table" w:styleId="ListTable5Dark-Accent6">
    <w:name w:val="List Table 5 Dark Accent 6"/>
    <w:basedOn w:val="TableNormal"/>
    <w:uiPriority w:val="50"/>
    <w:rsid w:val="002D186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6">
    <w:name w:val="Grid Table 1 Light Accent 6"/>
    <w:basedOn w:val="TableNormal"/>
    <w:uiPriority w:val="46"/>
    <w:rsid w:val="002D186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991B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NormalWeb">
    <w:name w:val="Normal (Web)"/>
    <w:basedOn w:val="Normal"/>
    <w:uiPriority w:val="99"/>
    <w:unhideWhenUsed/>
    <w:rsid w:val="00FA3A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50273">
      <w:bodyDiv w:val="1"/>
      <w:marLeft w:val="0"/>
      <w:marRight w:val="0"/>
      <w:marTop w:val="0"/>
      <w:marBottom w:val="0"/>
      <w:divBdr>
        <w:top w:val="none" w:sz="0" w:space="0" w:color="auto"/>
        <w:left w:val="none" w:sz="0" w:space="0" w:color="auto"/>
        <w:bottom w:val="none" w:sz="0" w:space="0" w:color="auto"/>
        <w:right w:val="none" w:sz="0" w:space="0" w:color="auto"/>
      </w:divBdr>
    </w:div>
    <w:div w:id="19110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newedge.co.uk" TargetMode="External"/><Relationship Id="rId5" Type="http://schemas.openxmlformats.org/officeDocument/2006/relationships/footnotes" Target="footnotes.xml"/><Relationship Id="rId10" Type="http://schemas.openxmlformats.org/officeDocument/2006/relationships/hyperlink" Target="mailto:pete@newedge.co.uk" TargetMode="External"/><Relationship Id="rId4" Type="http://schemas.openxmlformats.org/officeDocument/2006/relationships/webSettings" Target="webSettings.xml"/><Relationship Id="rId9" Type="http://schemas.openxmlformats.org/officeDocument/2006/relationships/hyperlink" Target="http://support.newedg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 Halsey</cp:lastModifiedBy>
  <cp:revision>3</cp:revision>
  <cp:lastPrinted>2015-08-11T10:09:00Z</cp:lastPrinted>
  <dcterms:created xsi:type="dcterms:W3CDTF">2024-02-22T15:36:00Z</dcterms:created>
  <dcterms:modified xsi:type="dcterms:W3CDTF">2024-02-22T15:38:00Z</dcterms:modified>
</cp:coreProperties>
</file>